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A31" w:rsidRPr="00993315" w:rsidRDefault="00B21C0A" w:rsidP="00993315">
      <w:pPr>
        <w:rPr>
          <w:rFonts w:ascii="Arial" w:hAnsi="Arial" w:cs="Arial"/>
          <w:b/>
        </w:rPr>
      </w:pPr>
      <w:r w:rsidRPr="00507562">
        <w:rPr>
          <w:rFonts w:ascii="Arial" w:hAnsi="Arial" w:cs="Arial"/>
          <w:noProof/>
        </w:rPr>
        <w:drawing>
          <wp:anchor distT="0" distB="0" distL="114300" distR="114300" simplePos="0" relativeHeight="251659264" behindDoc="0" locked="0" layoutInCell="1" allowOverlap="1" wp14:anchorId="678F95CB" wp14:editId="0A727905">
            <wp:simplePos x="0" y="0"/>
            <wp:positionH relativeFrom="margin">
              <wp:posOffset>1228725</wp:posOffset>
            </wp:positionH>
            <wp:positionV relativeFrom="margin">
              <wp:posOffset>214630</wp:posOffset>
            </wp:positionV>
            <wp:extent cx="5191125" cy="857250"/>
            <wp:effectExtent l="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DracÇnie-MAJ charte 2016-Bandeau haut blanc.jpg"/>
                    <pic:cNvPicPr/>
                  </pic:nvPicPr>
                  <pic:blipFill rotWithShape="1">
                    <a:blip r:embed="rId6" cstate="print">
                      <a:extLst>
                        <a:ext uri="{28A0092B-C50C-407E-A947-70E740481C1C}">
                          <a14:useLocalDpi xmlns:a14="http://schemas.microsoft.com/office/drawing/2010/main" val="0"/>
                        </a:ext>
                      </a:extLst>
                    </a:blip>
                    <a:srcRect l="25749" b="39043"/>
                    <a:stretch/>
                  </pic:blipFill>
                  <pic:spPr bwMode="auto">
                    <a:xfrm>
                      <a:off x="0" y="0"/>
                      <a:ext cx="5191125"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06E0" w:rsidRPr="00507562">
        <w:rPr>
          <w:rFonts w:ascii="Arial" w:hAnsi="Arial" w:cs="Arial"/>
          <w:noProof/>
        </w:rPr>
        <w:drawing>
          <wp:anchor distT="0" distB="0" distL="114300" distR="114300" simplePos="0" relativeHeight="251660288" behindDoc="1" locked="0" layoutInCell="1" allowOverlap="1" wp14:anchorId="64997A59" wp14:editId="6EF797BF">
            <wp:simplePos x="0" y="0"/>
            <wp:positionH relativeFrom="column">
              <wp:posOffset>180975</wp:posOffset>
            </wp:positionH>
            <wp:positionV relativeFrom="paragraph">
              <wp:posOffset>249555</wp:posOffset>
            </wp:positionV>
            <wp:extent cx="927100" cy="1054735"/>
            <wp:effectExtent l="0" t="0" r="6350" b="0"/>
            <wp:wrapThrough wrapText="bothSides">
              <wp:wrapPolygon edited="0">
                <wp:start x="0" y="0"/>
                <wp:lineTo x="0" y="21067"/>
                <wp:lineTo x="21304" y="21067"/>
                <wp:lineTo x="21304"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V-LOGO-CMJ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100" cy="1054735"/>
                    </a:xfrm>
                    <a:prstGeom prst="rect">
                      <a:avLst/>
                    </a:prstGeom>
                  </pic:spPr>
                </pic:pic>
              </a:graphicData>
            </a:graphic>
            <wp14:sizeRelH relativeFrom="page">
              <wp14:pctWidth>0</wp14:pctWidth>
            </wp14:sizeRelH>
            <wp14:sizeRelV relativeFrom="page">
              <wp14:pctHeight>0</wp14:pctHeight>
            </wp14:sizeRelV>
          </wp:anchor>
        </w:drawing>
      </w:r>
    </w:p>
    <w:p w:rsidR="00710F84" w:rsidRPr="001C4A31" w:rsidRDefault="00710F84" w:rsidP="00710F84">
      <w:pPr>
        <w:widowControl/>
        <w:autoSpaceDN w:val="0"/>
        <w:textAlignment w:val="auto"/>
        <w:rPr>
          <w:rFonts w:ascii="Arial" w:eastAsia="Calibri" w:hAnsi="Arial" w:cs="Arial"/>
          <w:b/>
          <w:color w:val="222222"/>
          <w:kern w:val="3"/>
          <w:sz w:val="18"/>
          <w:szCs w:val="18"/>
          <w:shd w:val="clear" w:color="auto" w:fill="FFFFFF"/>
        </w:rPr>
      </w:pPr>
    </w:p>
    <w:p w:rsidR="00B867E0" w:rsidRDefault="00710F84" w:rsidP="00B867E0">
      <w:pPr>
        <w:widowControl/>
        <w:autoSpaceDN w:val="0"/>
        <w:jc w:val="center"/>
        <w:textAlignment w:val="auto"/>
        <w:rPr>
          <w:rFonts w:ascii="Arial" w:eastAsia="Calibri" w:hAnsi="Arial" w:cs="Arial"/>
          <w:color w:val="222222"/>
          <w:kern w:val="3"/>
          <w:sz w:val="18"/>
          <w:szCs w:val="18"/>
          <w:shd w:val="clear" w:color="auto" w:fill="FFFFFF"/>
        </w:rPr>
      </w:pPr>
      <w:r w:rsidRPr="00710F84">
        <w:rPr>
          <w:rFonts w:ascii="Arial" w:eastAsia="Calibri" w:hAnsi="Arial" w:cs="Arial"/>
          <w:color w:val="222222"/>
          <w:kern w:val="3"/>
          <w:sz w:val="18"/>
          <w:szCs w:val="18"/>
          <w:shd w:val="clear" w:color="auto" w:fill="FFFFFF"/>
        </w:rPr>
        <w:t>Nos équipes contribuent chaque jour à la qualité du cadre de vie des habitants en accompagnant les projets urbains, la protection du patrimoine et l’harmonie des paysages. Travailler à DPVA, c’est participer concrètement au développement d’un territoire dynamique, au sein d’un collectif engagé. Chaque talent peut s’investir dans des projets utiles, porteurs de sens et ancrés dans la vie du territoire.</w:t>
      </w:r>
    </w:p>
    <w:p w:rsidR="00710F84" w:rsidRPr="00B867E0" w:rsidRDefault="00F261FB" w:rsidP="00F261FB">
      <w:pPr>
        <w:widowControl/>
        <w:tabs>
          <w:tab w:val="left" w:pos="5560"/>
        </w:tabs>
        <w:autoSpaceDN w:val="0"/>
        <w:textAlignment w:val="auto"/>
        <w:rPr>
          <w:rFonts w:ascii="Arial" w:eastAsia="Calibri" w:hAnsi="Arial" w:cs="Arial"/>
          <w:color w:val="222222"/>
          <w:kern w:val="3"/>
          <w:sz w:val="18"/>
          <w:szCs w:val="18"/>
          <w:shd w:val="clear" w:color="auto" w:fill="FFFFFF"/>
        </w:rPr>
      </w:pPr>
      <w:r>
        <w:rPr>
          <w:rFonts w:ascii="Arial" w:eastAsia="Calibri" w:hAnsi="Arial" w:cs="Arial"/>
          <w:color w:val="222222"/>
          <w:kern w:val="3"/>
          <w:sz w:val="18"/>
          <w:szCs w:val="18"/>
          <w:shd w:val="clear" w:color="auto" w:fill="FFFFFF"/>
        </w:rPr>
        <w:tab/>
      </w:r>
    </w:p>
    <w:p w:rsidR="001C4A31" w:rsidRPr="00164F43" w:rsidRDefault="001C4A31" w:rsidP="001C4A31">
      <w:pPr>
        <w:jc w:val="center"/>
        <w:rPr>
          <w:rFonts w:ascii="Arial" w:eastAsia="Calibri" w:hAnsi="Arial" w:cs="Arial"/>
          <w:b/>
          <w:sz w:val="22"/>
          <w:szCs w:val="22"/>
        </w:rPr>
      </w:pPr>
      <w:r w:rsidRPr="00164F43">
        <w:rPr>
          <w:rFonts w:ascii="Arial" w:eastAsia="Calibri" w:hAnsi="Arial" w:cs="Arial"/>
          <w:b/>
          <w:sz w:val="22"/>
          <w:szCs w:val="22"/>
        </w:rPr>
        <w:t xml:space="preserve">DPVA recrute </w:t>
      </w:r>
    </w:p>
    <w:p w:rsidR="00AF29B4" w:rsidRDefault="00592B4B" w:rsidP="00592B4B">
      <w:pPr>
        <w:widowControl/>
        <w:tabs>
          <w:tab w:val="center" w:pos="5102"/>
          <w:tab w:val="left" w:pos="7906"/>
        </w:tabs>
        <w:rPr>
          <w:rFonts w:ascii="Arial" w:hAnsi="Arial" w:cs="Arial"/>
          <w:b/>
          <w:sz w:val="24"/>
          <w:szCs w:val="24"/>
        </w:rPr>
      </w:pPr>
      <w:r>
        <w:rPr>
          <w:rFonts w:ascii="Arial" w:hAnsi="Arial" w:cs="Arial"/>
          <w:b/>
          <w:sz w:val="24"/>
          <w:szCs w:val="24"/>
        </w:rPr>
        <w:tab/>
      </w:r>
      <w:bookmarkStart w:id="0" w:name="_GoBack"/>
      <w:r w:rsidR="00AF29B4" w:rsidRPr="00AF29B4">
        <w:rPr>
          <w:rFonts w:ascii="Arial" w:hAnsi="Arial" w:cs="Arial"/>
          <w:b/>
          <w:sz w:val="24"/>
          <w:szCs w:val="24"/>
        </w:rPr>
        <w:t xml:space="preserve">Un(e) </w:t>
      </w:r>
      <w:r w:rsidRPr="00592B4B">
        <w:rPr>
          <w:rFonts w:ascii="Arial" w:hAnsi="Arial" w:cs="Arial"/>
          <w:b/>
          <w:sz w:val="24"/>
          <w:szCs w:val="24"/>
        </w:rPr>
        <w:t>Responsable du pôle jeunesse</w:t>
      </w:r>
      <w:bookmarkEnd w:id="0"/>
      <w:r>
        <w:rPr>
          <w:rFonts w:ascii="Arial" w:hAnsi="Arial" w:cs="Arial"/>
          <w:b/>
          <w:sz w:val="24"/>
          <w:szCs w:val="24"/>
        </w:rPr>
        <w:tab/>
      </w:r>
    </w:p>
    <w:p w:rsidR="00B867E0" w:rsidRDefault="0012069C" w:rsidP="00351BD1">
      <w:pPr>
        <w:widowControl/>
        <w:jc w:val="center"/>
        <w:rPr>
          <w:rFonts w:ascii="Arial" w:hAnsi="Arial" w:cs="Arial"/>
        </w:rPr>
      </w:pPr>
      <w:r>
        <w:rPr>
          <w:rFonts w:ascii="Arial" w:hAnsi="Arial" w:cs="Arial"/>
          <w:sz w:val="18"/>
        </w:rPr>
        <w:t xml:space="preserve">Filière </w:t>
      </w:r>
      <w:r w:rsidR="00592B4B">
        <w:rPr>
          <w:rFonts w:ascii="Arial" w:hAnsi="Arial" w:cs="Arial"/>
          <w:sz w:val="18"/>
        </w:rPr>
        <w:t>Culturelle</w:t>
      </w:r>
    </w:p>
    <w:p w:rsidR="001C4A31" w:rsidRDefault="001C4A31" w:rsidP="001C4A31">
      <w:pPr>
        <w:widowControl/>
        <w:jc w:val="center"/>
        <w:rPr>
          <w:rFonts w:ascii="Arial" w:eastAsia="Times New Roman" w:hAnsi="Arial" w:cs="Arial"/>
          <w:lang w:eastAsia="zh-CN"/>
        </w:rPr>
      </w:pPr>
      <w:r w:rsidRPr="00EF6C3F">
        <w:rPr>
          <w:rFonts w:ascii="Arial" w:hAnsi="Arial" w:cs="Arial"/>
        </w:rPr>
        <w:t xml:space="preserve">Cadre d’emploi </w:t>
      </w:r>
      <w:r w:rsidR="0012069C">
        <w:rPr>
          <w:rFonts w:ascii="Arial" w:hAnsi="Arial" w:cs="Arial"/>
        </w:rPr>
        <w:t xml:space="preserve">des </w:t>
      </w:r>
      <w:r w:rsidR="00592B4B">
        <w:rPr>
          <w:rFonts w:ascii="Arial" w:hAnsi="Arial" w:cs="Arial"/>
        </w:rPr>
        <w:t>assistants de conservation</w:t>
      </w:r>
      <w:r w:rsidR="0012069C">
        <w:rPr>
          <w:rFonts w:ascii="Arial" w:hAnsi="Arial" w:cs="Arial"/>
        </w:rPr>
        <w:t xml:space="preserve"> (catégorie </w:t>
      </w:r>
      <w:r w:rsidR="00592B4B">
        <w:rPr>
          <w:rFonts w:ascii="Arial" w:hAnsi="Arial" w:cs="Arial"/>
        </w:rPr>
        <w:t>B</w:t>
      </w:r>
      <w:r w:rsidR="0012069C">
        <w:rPr>
          <w:rFonts w:ascii="Arial" w:hAnsi="Arial" w:cs="Arial"/>
        </w:rPr>
        <w:t>)</w:t>
      </w:r>
    </w:p>
    <w:p w:rsidR="00351BD1" w:rsidRDefault="001C4A31" w:rsidP="00993315">
      <w:pPr>
        <w:widowControl/>
        <w:jc w:val="center"/>
        <w:rPr>
          <w:rFonts w:ascii="Arial" w:eastAsia="Calibri" w:hAnsi="Arial" w:cs="Arial"/>
          <w:sz w:val="18"/>
        </w:rPr>
      </w:pPr>
      <w:proofErr w:type="gramStart"/>
      <w:r w:rsidRPr="001C4A31">
        <w:rPr>
          <w:rFonts w:ascii="Arial" w:eastAsia="Times New Roman" w:hAnsi="Arial" w:cs="Arial"/>
          <w:lang w:eastAsia="zh-CN"/>
        </w:rPr>
        <w:t>par</w:t>
      </w:r>
      <w:proofErr w:type="gramEnd"/>
      <w:r w:rsidRPr="001C4A31">
        <w:rPr>
          <w:rFonts w:ascii="Arial" w:eastAsia="Times New Roman" w:hAnsi="Arial" w:cs="Arial"/>
          <w:lang w:eastAsia="zh-CN"/>
        </w:rPr>
        <w:t xml:space="preserve"> voie contractuelle ou</w:t>
      </w:r>
      <w:r w:rsidRPr="001C4A31">
        <w:rPr>
          <w:rFonts w:ascii="Arial" w:eastAsia="Times New Roman" w:hAnsi="Arial" w:cs="Arial"/>
          <w:b/>
          <w:lang w:eastAsia="zh-CN"/>
        </w:rPr>
        <w:t xml:space="preserve"> </w:t>
      </w:r>
      <w:r w:rsidRPr="001C4A31">
        <w:rPr>
          <w:rFonts w:ascii="Arial" w:eastAsia="Times New Roman" w:hAnsi="Arial" w:cs="Arial"/>
          <w:lang w:eastAsia="zh-CN"/>
        </w:rPr>
        <w:t>statutaire</w:t>
      </w:r>
      <w:r w:rsidRPr="001C4A31">
        <w:rPr>
          <w:rFonts w:ascii="Arial" w:eastAsia="Times New Roman" w:hAnsi="Arial" w:cs="Arial"/>
          <w:sz w:val="18"/>
          <w:szCs w:val="24"/>
          <w:lang w:eastAsia="zh-CN"/>
        </w:rPr>
        <w:t xml:space="preserve"> </w:t>
      </w:r>
      <w:r w:rsidRPr="001C4A31">
        <w:rPr>
          <w:rFonts w:ascii="Arial" w:eastAsia="Calibri" w:hAnsi="Arial" w:cs="Arial"/>
          <w:sz w:val="18"/>
        </w:rPr>
        <w:t>suivant l’article 3-3 / 2° de la loi du 26 janvier 1984</w:t>
      </w:r>
    </w:p>
    <w:p w:rsidR="00993315" w:rsidRPr="00993315" w:rsidRDefault="00993315" w:rsidP="00993315">
      <w:pPr>
        <w:widowControl/>
        <w:jc w:val="center"/>
        <w:rPr>
          <w:rFonts w:ascii="Arial" w:eastAsia="Calibri" w:hAnsi="Arial" w:cs="Arial"/>
          <w:sz w:val="18"/>
        </w:rPr>
      </w:pPr>
    </w:p>
    <w:p w:rsidR="007F7105" w:rsidRPr="00AF29B4" w:rsidRDefault="00592B4B" w:rsidP="007F7105">
      <w:pPr>
        <w:jc w:val="both"/>
        <w:rPr>
          <w:rFonts w:ascii="Arial" w:hAnsi="Arial" w:cs="Arial"/>
          <w:b/>
          <w:sz w:val="22"/>
          <w:u w:val="single"/>
        </w:rPr>
      </w:pPr>
      <w:r>
        <w:rPr>
          <w:rFonts w:ascii="Arial" w:hAnsi="Arial" w:cs="Arial"/>
          <w:b/>
          <w:sz w:val="22"/>
          <w:u w:val="single"/>
        </w:rPr>
        <w:t>Mission</w:t>
      </w:r>
      <w:r w:rsidR="007F7105" w:rsidRPr="00AF29B4">
        <w:rPr>
          <w:rFonts w:ascii="Arial" w:hAnsi="Arial" w:cs="Arial"/>
          <w:b/>
          <w:sz w:val="22"/>
          <w:u w:val="single"/>
        </w:rPr>
        <w:t xml:space="preserve"> :</w:t>
      </w:r>
    </w:p>
    <w:p w:rsidR="0012069C" w:rsidRPr="00AF29B4" w:rsidRDefault="0012069C" w:rsidP="007F7105">
      <w:pPr>
        <w:jc w:val="both"/>
        <w:rPr>
          <w:rFonts w:ascii="Arial" w:hAnsi="Arial" w:cs="Arial"/>
          <w:b/>
          <w:sz w:val="22"/>
          <w:u w:val="single"/>
        </w:rPr>
      </w:pPr>
    </w:p>
    <w:p w:rsidR="00592B4B" w:rsidRDefault="00592B4B" w:rsidP="00AF29B4">
      <w:pPr>
        <w:pStyle w:val="Standard"/>
        <w:spacing w:after="120"/>
        <w:jc w:val="both"/>
        <w:rPr>
          <w:rFonts w:ascii="Arial" w:eastAsiaTheme="minorHAnsi" w:hAnsi="Arial" w:cs="Arial"/>
          <w:sz w:val="20"/>
          <w:szCs w:val="20"/>
          <w:lang w:eastAsia="fr-FR"/>
        </w:rPr>
      </w:pPr>
      <w:proofErr w:type="spellStart"/>
      <w:r w:rsidRPr="00592B4B">
        <w:rPr>
          <w:rFonts w:ascii="Arial" w:eastAsiaTheme="minorHAnsi" w:hAnsi="Arial" w:cs="Arial"/>
          <w:sz w:val="20"/>
          <w:szCs w:val="20"/>
          <w:lang w:eastAsia="fr-FR"/>
        </w:rPr>
        <w:t>DPVa</w:t>
      </w:r>
      <w:proofErr w:type="spellEnd"/>
      <w:r w:rsidRPr="00592B4B">
        <w:rPr>
          <w:rFonts w:ascii="Arial" w:eastAsiaTheme="minorHAnsi" w:hAnsi="Arial" w:cs="Arial"/>
          <w:sz w:val="20"/>
          <w:szCs w:val="20"/>
          <w:lang w:eastAsia="fr-FR"/>
        </w:rPr>
        <w:t xml:space="preserve"> recrute pour</w:t>
      </w:r>
      <w:r>
        <w:rPr>
          <w:rFonts w:ascii="Arial" w:eastAsiaTheme="minorHAnsi" w:hAnsi="Arial" w:cs="Arial"/>
          <w:sz w:val="20"/>
          <w:szCs w:val="20"/>
          <w:lang w:eastAsia="fr-FR"/>
        </w:rPr>
        <w:t xml:space="preserve"> son réseau des médiathèques un(</w:t>
      </w:r>
      <w:r w:rsidRPr="00592B4B">
        <w:rPr>
          <w:rFonts w:ascii="Arial" w:eastAsiaTheme="minorHAnsi" w:hAnsi="Arial" w:cs="Arial"/>
          <w:sz w:val="20"/>
          <w:szCs w:val="20"/>
          <w:lang w:eastAsia="fr-FR"/>
        </w:rPr>
        <w:t>e</w:t>
      </w:r>
      <w:r>
        <w:rPr>
          <w:rFonts w:ascii="Arial" w:eastAsiaTheme="minorHAnsi" w:hAnsi="Arial" w:cs="Arial"/>
          <w:sz w:val="20"/>
          <w:szCs w:val="20"/>
          <w:lang w:eastAsia="fr-FR"/>
        </w:rPr>
        <w:t>)</w:t>
      </w:r>
      <w:r w:rsidRPr="00592B4B">
        <w:rPr>
          <w:rFonts w:ascii="Arial" w:eastAsiaTheme="minorHAnsi" w:hAnsi="Arial" w:cs="Arial"/>
          <w:sz w:val="20"/>
          <w:szCs w:val="20"/>
          <w:lang w:eastAsia="fr-FR"/>
        </w:rPr>
        <w:t xml:space="preserve"> responsable du pôle jeunesse, poste basé à Draguignan - Médiathèque Jacqueline de Romilly.</w:t>
      </w:r>
    </w:p>
    <w:p w:rsidR="00592B4B" w:rsidRDefault="00592B4B" w:rsidP="00AF29B4">
      <w:pPr>
        <w:pStyle w:val="Standard"/>
        <w:spacing w:after="120"/>
        <w:jc w:val="both"/>
        <w:rPr>
          <w:rFonts w:ascii="Arial" w:eastAsiaTheme="minorHAnsi" w:hAnsi="Arial" w:cs="Arial"/>
          <w:sz w:val="20"/>
          <w:szCs w:val="20"/>
          <w:lang w:eastAsia="fr-FR"/>
        </w:rPr>
      </w:pPr>
      <w:r w:rsidRPr="00AF29B4">
        <w:rPr>
          <w:rFonts w:ascii="Arial" w:hAnsi="Arial" w:cs="Arial"/>
          <w:b/>
          <w:sz w:val="22"/>
          <w:u w:val="single"/>
        </w:rPr>
        <w:t>Activités principales</w:t>
      </w:r>
      <w:r>
        <w:rPr>
          <w:rFonts w:ascii="Arial" w:hAnsi="Arial" w:cs="Arial"/>
          <w:b/>
          <w:sz w:val="22"/>
          <w:u w:val="single"/>
        </w:rPr>
        <w:t> :</w:t>
      </w:r>
    </w:p>
    <w:p w:rsidR="00592B4B" w:rsidRDefault="00592B4B" w:rsidP="00AF29B4">
      <w:pPr>
        <w:pStyle w:val="Standard"/>
        <w:spacing w:after="120"/>
        <w:jc w:val="both"/>
        <w:rPr>
          <w:rFonts w:ascii="Arial" w:eastAsiaTheme="minorHAnsi" w:hAnsi="Arial" w:cs="Arial"/>
          <w:sz w:val="20"/>
          <w:szCs w:val="20"/>
          <w:lang w:eastAsia="fr-FR"/>
        </w:rPr>
      </w:pPr>
      <w:proofErr w:type="spellStart"/>
      <w:r w:rsidRPr="00592B4B">
        <w:rPr>
          <w:rFonts w:ascii="Arial" w:eastAsiaTheme="minorHAnsi" w:hAnsi="Arial" w:cs="Arial"/>
          <w:sz w:val="20"/>
          <w:szCs w:val="20"/>
          <w:lang w:eastAsia="fr-FR"/>
        </w:rPr>
        <w:t>Placé.e</w:t>
      </w:r>
      <w:proofErr w:type="spellEnd"/>
      <w:r w:rsidRPr="00592B4B">
        <w:rPr>
          <w:rFonts w:ascii="Arial" w:eastAsiaTheme="minorHAnsi" w:hAnsi="Arial" w:cs="Arial"/>
          <w:sz w:val="20"/>
          <w:szCs w:val="20"/>
          <w:lang w:eastAsia="fr-FR"/>
        </w:rPr>
        <w:t xml:space="preserve"> sous l'autorité hiérarchique de la cheffe de service, ses missions seront les suivantes :</w:t>
      </w:r>
    </w:p>
    <w:p w:rsidR="00592B4B" w:rsidRDefault="00592B4B" w:rsidP="00AF29B4">
      <w:pPr>
        <w:pStyle w:val="Standard"/>
        <w:spacing w:after="120"/>
        <w:jc w:val="both"/>
        <w:rPr>
          <w:rFonts w:ascii="Arial" w:eastAsiaTheme="minorHAnsi" w:hAnsi="Arial" w:cs="Arial"/>
          <w:sz w:val="20"/>
          <w:szCs w:val="20"/>
          <w:lang w:eastAsia="fr-FR"/>
        </w:rPr>
      </w:pPr>
    </w:p>
    <w:p w:rsidR="00592B4B" w:rsidRPr="00592B4B" w:rsidRDefault="00592B4B" w:rsidP="00592B4B">
      <w:pPr>
        <w:pStyle w:val="Standard"/>
        <w:spacing w:after="120"/>
        <w:jc w:val="both"/>
        <w:rPr>
          <w:rFonts w:ascii="Arial" w:hAnsi="Arial" w:cs="Arial"/>
          <w:b/>
          <w:color w:val="000000"/>
          <w:kern w:val="0"/>
          <w:sz w:val="20"/>
          <w:szCs w:val="22"/>
          <w:u w:val="single"/>
          <w:lang w:eastAsia="fr-FR"/>
        </w:rPr>
      </w:pPr>
      <w:r w:rsidRPr="00592B4B">
        <w:rPr>
          <w:rFonts w:ascii="Arial" w:hAnsi="Arial" w:cs="Arial"/>
          <w:b/>
          <w:color w:val="000000"/>
          <w:kern w:val="0"/>
          <w:sz w:val="20"/>
          <w:szCs w:val="22"/>
          <w:u w:val="single"/>
          <w:lang w:eastAsia="fr-FR"/>
        </w:rPr>
        <w:t>I- Responsable du pôle jeunesse</w:t>
      </w:r>
      <w:r>
        <w:rPr>
          <w:rFonts w:ascii="Arial" w:hAnsi="Arial" w:cs="Arial"/>
          <w:b/>
          <w:color w:val="000000"/>
          <w:kern w:val="0"/>
          <w:sz w:val="20"/>
          <w:szCs w:val="22"/>
          <w:u w:val="single"/>
          <w:lang w:eastAsia="fr-FR"/>
        </w:rPr>
        <w:t xml:space="preserve"> : </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xml:space="preserve">- Contribuer à la définition et la mise en œuvre de la politique documentaire destinée </w:t>
      </w:r>
      <w:proofErr w:type="gramStart"/>
      <w:r w:rsidRPr="00592B4B">
        <w:rPr>
          <w:rFonts w:ascii="Arial" w:hAnsi="Arial" w:cs="Arial"/>
          <w:color w:val="000000"/>
          <w:kern w:val="0"/>
          <w:sz w:val="20"/>
          <w:szCs w:val="22"/>
          <w:lang w:eastAsia="fr-FR"/>
        </w:rPr>
        <w:t>aux publics jeunesse</w:t>
      </w:r>
      <w:proofErr w:type="gramEnd"/>
      <w:r w:rsidRPr="00592B4B">
        <w:rPr>
          <w:rFonts w:ascii="Arial" w:hAnsi="Arial" w:cs="Arial"/>
          <w:color w:val="000000"/>
          <w:kern w:val="0"/>
          <w:sz w:val="20"/>
          <w:szCs w:val="22"/>
          <w:lang w:eastAsia="fr-FR"/>
        </w:rPr>
        <w:t>.</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Être force de proposition pour la mise en œuvre du PCSES.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Rendre compte de l'activité de son pôle au moyen de tableaux de bord semestriels.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Encadrer, accompagner et dynamiser l'équipe du pôle jeunesse : une équipe de 8 à 10 personnes exerçant dans l'ensemble du réseau.</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Accompagner la professionnalisation des jeunes collègues.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Mettre en place une démarche de suivi et d'évaluation pour apprécier la qualité et le niveau de réalisation des objectifs du pôle.</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Communication : favoriser la diffusion d'information dans le pôle et assurer la communication de l'activité à l'ensemble des équipes du réseau</w:t>
      </w:r>
      <w:proofErr w:type="gramStart"/>
      <w:r w:rsidRPr="00592B4B">
        <w:rPr>
          <w:rFonts w:ascii="Arial" w:hAnsi="Arial" w:cs="Arial"/>
          <w:color w:val="000000"/>
          <w:kern w:val="0"/>
          <w:sz w:val="20"/>
          <w:szCs w:val="22"/>
          <w:lang w:eastAsia="fr-FR"/>
        </w:rPr>
        <w:t>,.</w:t>
      </w:r>
      <w:proofErr w:type="gramEnd"/>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Ventiler le budget, suivre le développement et l'actualisation des collections.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Participer à l'élaboration du plan de formation annuel du réseau.</w:t>
      </w:r>
    </w:p>
    <w:p w:rsidR="00592B4B" w:rsidRPr="00592B4B" w:rsidRDefault="00592B4B" w:rsidP="00592B4B">
      <w:pPr>
        <w:pStyle w:val="Standard"/>
        <w:spacing w:after="120"/>
        <w:jc w:val="both"/>
        <w:rPr>
          <w:rFonts w:ascii="Arial" w:hAnsi="Arial" w:cs="Arial"/>
          <w:b/>
          <w:color w:val="000000"/>
          <w:kern w:val="0"/>
          <w:sz w:val="20"/>
          <w:szCs w:val="22"/>
          <w:u w:val="single"/>
          <w:lang w:eastAsia="fr-FR"/>
        </w:rPr>
      </w:pPr>
    </w:p>
    <w:p w:rsidR="00592B4B" w:rsidRPr="00592B4B" w:rsidRDefault="00592B4B" w:rsidP="00592B4B">
      <w:pPr>
        <w:pStyle w:val="Standard"/>
        <w:spacing w:after="120"/>
        <w:jc w:val="both"/>
        <w:rPr>
          <w:rFonts w:ascii="Arial" w:hAnsi="Arial" w:cs="Arial"/>
          <w:b/>
          <w:color w:val="000000"/>
          <w:kern w:val="0"/>
          <w:sz w:val="20"/>
          <w:szCs w:val="22"/>
          <w:u w:val="single"/>
          <w:lang w:eastAsia="fr-FR"/>
        </w:rPr>
      </w:pPr>
      <w:r w:rsidRPr="00592B4B">
        <w:rPr>
          <w:rFonts w:ascii="Arial" w:hAnsi="Arial" w:cs="Arial"/>
          <w:b/>
          <w:color w:val="000000"/>
          <w:kern w:val="0"/>
          <w:sz w:val="20"/>
          <w:szCs w:val="22"/>
          <w:u w:val="single"/>
          <w:lang w:eastAsia="fr-FR"/>
        </w:rPr>
        <w:t>II- Contribuer à la mise en œuvre des services aux publics</w:t>
      </w:r>
      <w:r>
        <w:rPr>
          <w:rFonts w:ascii="Arial" w:hAnsi="Arial" w:cs="Arial"/>
          <w:b/>
          <w:color w:val="000000"/>
          <w:kern w:val="0"/>
          <w:sz w:val="20"/>
          <w:szCs w:val="22"/>
          <w:u w:val="single"/>
          <w:lang w:eastAsia="fr-FR"/>
        </w:rPr>
        <w:t> :</w:t>
      </w:r>
    </w:p>
    <w:p w:rsidR="00592B4B" w:rsidRPr="00592B4B" w:rsidRDefault="00592B4B" w:rsidP="00592B4B">
      <w:pPr>
        <w:pStyle w:val="Standard"/>
        <w:spacing w:after="120"/>
        <w:jc w:val="both"/>
        <w:rPr>
          <w:rFonts w:ascii="Arial" w:hAnsi="Arial" w:cs="Arial"/>
          <w:color w:val="000000"/>
          <w:kern w:val="0"/>
          <w:sz w:val="20"/>
          <w:szCs w:val="22"/>
          <w:lang w:eastAsia="fr-FR"/>
        </w:rPr>
      </w:pPr>
      <w:r>
        <w:rPr>
          <w:rFonts w:ascii="Arial" w:hAnsi="Arial" w:cs="Arial"/>
          <w:color w:val="000000"/>
          <w:kern w:val="0"/>
          <w:sz w:val="20"/>
          <w:szCs w:val="22"/>
          <w:lang w:eastAsia="fr-FR"/>
        </w:rPr>
        <w:t xml:space="preserve">- </w:t>
      </w:r>
      <w:r w:rsidRPr="00592B4B">
        <w:rPr>
          <w:rFonts w:ascii="Arial" w:hAnsi="Arial" w:cs="Arial"/>
          <w:color w:val="000000"/>
          <w:kern w:val="0"/>
          <w:sz w:val="20"/>
          <w:szCs w:val="22"/>
          <w:lang w:eastAsia="fr-FR"/>
        </w:rPr>
        <w:t xml:space="preserve">Accueillir le public (50 % du temps de travail) : orientation, conseil, accompagnement aux usages du numérique, rangement et mise en valeur des documents. </w:t>
      </w:r>
    </w:p>
    <w:p w:rsidR="00592B4B" w:rsidRPr="00592B4B" w:rsidRDefault="00592B4B" w:rsidP="00592B4B">
      <w:pPr>
        <w:pStyle w:val="Standard"/>
        <w:spacing w:after="120"/>
        <w:jc w:val="both"/>
        <w:rPr>
          <w:rFonts w:ascii="Arial" w:hAnsi="Arial" w:cs="Arial"/>
          <w:color w:val="000000"/>
          <w:kern w:val="0"/>
          <w:sz w:val="20"/>
          <w:szCs w:val="22"/>
          <w:lang w:eastAsia="fr-FR"/>
        </w:rPr>
      </w:pPr>
      <w:r>
        <w:rPr>
          <w:rFonts w:ascii="Arial" w:hAnsi="Arial" w:cs="Arial"/>
          <w:color w:val="000000"/>
          <w:kern w:val="0"/>
          <w:sz w:val="20"/>
          <w:szCs w:val="22"/>
          <w:lang w:eastAsia="fr-FR"/>
        </w:rPr>
        <w:t xml:space="preserve">- </w:t>
      </w:r>
      <w:r w:rsidRPr="00592B4B">
        <w:rPr>
          <w:rFonts w:ascii="Arial" w:hAnsi="Arial" w:cs="Arial"/>
          <w:color w:val="000000"/>
          <w:kern w:val="0"/>
          <w:sz w:val="20"/>
          <w:szCs w:val="22"/>
          <w:lang w:eastAsia="fr-FR"/>
        </w:rPr>
        <w:t xml:space="preserve">Proposer un accueil </w:t>
      </w:r>
      <w:proofErr w:type="gramStart"/>
      <w:r w:rsidRPr="00592B4B">
        <w:rPr>
          <w:rFonts w:ascii="Arial" w:hAnsi="Arial" w:cs="Arial"/>
          <w:color w:val="000000"/>
          <w:kern w:val="0"/>
          <w:sz w:val="20"/>
          <w:szCs w:val="22"/>
          <w:lang w:eastAsia="fr-FR"/>
        </w:rPr>
        <w:t>des publics jeunesse</w:t>
      </w:r>
      <w:proofErr w:type="gramEnd"/>
      <w:r w:rsidRPr="00592B4B">
        <w:rPr>
          <w:rFonts w:ascii="Arial" w:hAnsi="Arial" w:cs="Arial"/>
          <w:color w:val="000000"/>
          <w:kern w:val="0"/>
          <w:sz w:val="20"/>
          <w:szCs w:val="22"/>
          <w:lang w:eastAsia="fr-FR"/>
        </w:rPr>
        <w:t xml:space="preserve"> et famille de qualité, en travaillant sur l'axe inclusion</w:t>
      </w:r>
    </w:p>
    <w:p w:rsidR="00592B4B" w:rsidRPr="00592B4B" w:rsidRDefault="00592B4B" w:rsidP="00592B4B">
      <w:pPr>
        <w:pStyle w:val="Standard"/>
        <w:spacing w:after="120"/>
        <w:jc w:val="both"/>
        <w:rPr>
          <w:rFonts w:ascii="Arial" w:hAnsi="Arial" w:cs="Arial"/>
          <w:color w:val="000000"/>
          <w:kern w:val="0"/>
          <w:sz w:val="20"/>
          <w:szCs w:val="22"/>
          <w:lang w:eastAsia="fr-FR"/>
        </w:rPr>
      </w:pPr>
      <w:r>
        <w:rPr>
          <w:rFonts w:ascii="Arial" w:hAnsi="Arial" w:cs="Arial"/>
          <w:color w:val="000000"/>
          <w:kern w:val="0"/>
          <w:sz w:val="20"/>
          <w:szCs w:val="22"/>
          <w:lang w:eastAsia="fr-FR"/>
        </w:rPr>
        <w:t xml:space="preserve">- </w:t>
      </w:r>
      <w:r w:rsidRPr="00592B4B">
        <w:rPr>
          <w:rFonts w:ascii="Arial" w:hAnsi="Arial" w:cs="Arial"/>
          <w:color w:val="000000"/>
          <w:kern w:val="0"/>
          <w:sz w:val="20"/>
          <w:szCs w:val="22"/>
          <w:lang w:eastAsia="fr-FR"/>
        </w:rPr>
        <w:t>Gérer les situations de stress et réguler les tensions en suivant la procédure.</w:t>
      </w:r>
    </w:p>
    <w:p w:rsidR="00592B4B" w:rsidRPr="00592B4B" w:rsidRDefault="00592B4B" w:rsidP="00592B4B">
      <w:pPr>
        <w:pStyle w:val="Standard"/>
        <w:spacing w:after="120"/>
        <w:jc w:val="both"/>
        <w:rPr>
          <w:rFonts w:ascii="Arial" w:hAnsi="Arial" w:cs="Arial"/>
          <w:b/>
          <w:color w:val="000000"/>
          <w:kern w:val="0"/>
          <w:sz w:val="20"/>
          <w:szCs w:val="22"/>
          <w:u w:val="single"/>
          <w:lang w:eastAsia="fr-FR"/>
        </w:rPr>
      </w:pPr>
    </w:p>
    <w:p w:rsidR="00592B4B" w:rsidRPr="00592B4B" w:rsidRDefault="00592B4B" w:rsidP="00592B4B">
      <w:pPr>
        <w:pStyle w:val="Standard"/>
        <w:spacing w:after="120"/>
        <w:jc w:val="both"/>
        <w:rPr>
          <w:rFonts w:ascii="Arial" w:hAnsi="Arial" w:cs="Arial"/>
          <w:b/>
          <w:color w:val="000000"/>
          <w:kern w:val="0"/>
          <w:sz w:val="20"/>
          <w:szCs w:val="22"/>
          <w:u w:val="single"/>
          <w:lang w:eastAsia="fr-FR"/>
        </w:rPr>
      </w:pPr>
      <w:r>
        <w:rPr>
          <w:rFonts w:ascii="Arial" w:hAnsi="Arial" w:cs="Arial"/>
          <w:b/>
          <w:color w:val="000000"/>
          <w:kern w:val="0"/>
          <w:sz w:val="20"/>
          <w:szCs w:val="22"/>
          <w:u w:val="single"/>
          <w:lang w:eastAsia="fr-FR"/>
        </w:rPr>
        <w:t>III- Médiation, Partenaires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Développer les partenariats sur le territoire : associations, petite enfance,…</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Élaborer des actions de formation dans son domaine d'expertise pour les partenaires.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Piloter et coordonner des actions de médiation.</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Accompagner les équipes pour alimenter le site des médiathèques (critiques, articles, retours sur les évènements jeunesse,…)</w:t>
      </w:r>
    </w:p>
    <w:p w:rsidR="00592B4B" w:rsidRPr="00592B4B" w:rsidRDefault="00592B4B" w:rsidP="00592B4B">
      <w:pPr>
        <w:pStyle w:val="Standard"/>
        <w:spacing w:after="120"/>
        <w:jc w:val="both"/>
        <w:rPr>
          <w:rFonts w:ascii="Arial" w:hAnsi="Arial" w:cs="Arial"/>
          <w:b/>
          <w:color w:val="000000"/>
          <w:kern w:val="0"/>
          <w:sz w:val="20"/>
          <w:szCs w:val="22"/>
          <w:u w:val="single"/>
          <w:lang w:eastAsia="fr-FR"/>
        </w:rPr>
      </w:pPr>
    </w:p>
    <w:p w:rsidR="00592B4B" w:rsidRPr="00592B4B" w:rsidRDefault="00592B4B" w:rsidP="00592B4B">
      <w:pPr>
        <w:pStyle w:val="Standard"/>
        <w:spacing w:after="120"/>
        <w:jc w:val="both"/>
        <w:rPr>
          <w:rFonts w:ascii="Arial" w:hAnsi="Arial" w:cs="Arial"/>
          <w:b/>
          <w:color w:val="000000"/>
          <w:kern w:val="0"/>
          <w:sz w:val="20"/>
          <w:szCs w:val="22"/>
          <w:u w:val="single"/>
          <w:lang w:eastAsia="fr-FR"/>
        </w:rPr>
      </w:pPr>
      <w:r>
        <w:rPr>
          <w:rFonts w:ascii="Arial" w:hAnsi="Arial" w:cs="Arial"/>
          <w:b/>
          <w:color w:val="000000"/>
          <w:kern w:val="0"/>
          <w:sz w:val="20"/>
          <w:szCs w:val="22"/>
          <w:u w:val="single"/>
          <w:lang w:eastAsia="fr-FR"/>
        </w:rPr>
        <w:lastRenderedPageBreak/>
        <w:t>IV- Action culturelle</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En collaboration étroite avec le pôle programmation culturelle :</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Construire, porter et diffuser la programmation de saison.</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Développer une programmation faite de valeurs sûres et de propositions innovantes, de rendez-vous réguliers et de temps évènementiels.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Construire et programmer les parcours EAC.</w:t>
      </w:r>
    </w:p>
    <w:p w:rsidR="00AF29B4"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Organiser, planifier les accueils de groupe, et programmer le cadre et le contenu des séances.</w:t>
      </w:r>
    </w:p>
    <w:p w:rsidR="00592B4B" w:rsidRDefault="00592B4B" w:rsidP="00592B4B">
      <w:pPr>
        <w:pStyle w:val="Standard"/>
        <w:spacing w:after="120"/>
        <w:jc w:val="both"/>
        <w:rPr>
          <w:rFonts w:ascii="Arial" w:hAnsi="Arial" w:cs="Arial"/>
          <w:b/>
          <w:color w:val="000000"/>
          <w:kern w:val="0"/>
          <w:sz w:val="20"/>
          <w:szCs w:val="22"/>
          <w:u w:val="single"/>
          <w:lang w:eastAsia="fr-FR"/>
        </w:rPr>
      </w:pPr>
    </w:p>
    <w:p w:rsidR="00592B4B" w:rsidRDefault="00592B4B" w:rsidP="00592B4B">
      <w:pPr>
        <w:pStyle w:val="Standard"/>
        <w:spacing w:after="120"/>
        <w:jc w:val="both"/>
        <w:rPr>
          <w:rFonts w:ascii="Arial" w:hAnsi="Arial" w:cs="Arial"/>
          <w:b/>
          <w:color w:val="000000"/>
          <w:kern w:val="0"/>
          <w:sz w:val="20"/>
          <w:szCs w:val="22"/>
          <w:u w:val="single"/>
          <w:lang w:eastAsia="fr-FR"/>
        </w:rPr>
      </w:pPr>
      <w:r w:rsidRPr="00592B4B">
        <w:rPr>
          <w:rFonts w:ascii="Arial" w:hAnsi="Arial" w:cs="Arial"/>
          <w:b/>
          <w:color w:val="000000"/>
          <w:kern w:val="0"/>
          <w:sz w:val="20"/>
          <w:szCs w:val="22"/>
          <w:u w:val="single"/>
          <w:lang w:eastAsia="fr-FR"/>
        </w:rPr>
        <w:t xml:space="preserve">Spécificités : </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Travail en médiathèque et au sein des points de desserte du réseau, travail en équipe.</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Travail du lundi au samedi avec une rotation sur 3 semaines</w:t>
      </w:r>
    </w:p>
    <w:p w:rsidR="00592B4B" w:rsidRP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Est susceptible de se déplacer régulièrement sur l'ensemble du réseau.</w:t>
      </w:r>
    </w:p>
    <w:p w:rsidR="00592B4B" w:rsidRDefault="00592B4B" w:rsidP="00592B4B">
      <w:pPr>
        <w:pStyle w:val="Standard"/>
        <w:spacing w:after="120"/>
        <w:jc w:val="both"/>
        <w:rPr>
          <w:rFonts w:ascii="Arial" w:hAnsi="Arial" w:cs="Arial"/>
          <w:color w:val="000000"/>
          <w:kern w:val="0"/>
          <w:sz w:val="20"/>
          <w:szCs w:val="22"/>
          <w:lang w:eastAsia="fr-FR"/>
        </w:rPr>
      </w:pPr>
      <w:r w:rsidRPr="00592B4B">
        <w:rPr>
          <w:rFonts w:ascii="Arial" w:hAnsi="Arial" w:cs="Arial"/>
          <w:color w:val="000000"/>
          <w:kern w:val="0"/>
          <w:sz w:val="20"/>
          <w:szCs w:val="22"/>
          <w:lang w:eastAsia="fr-FR"/>
        </w:rPr>
        <w:t>- Horaires et rythmes variables en fonction de la programmation culturelle et de l'affluence des publics.</w:t>
      </w:r>
    </w:p>
    <w:p w:rsidR="00592B4B" w:rsidRPr="00592B4B" w:rsidRDefault="00592B4B" w:rsidP="00592B4B">
      <w:pPr>
        <w:pStyle w:val="Standard"/>
        <w:spacing w:after="120"/>
        <w:jc w:val="both"/>
        <w:rPr>
          <w:rFonts w:ascii="Arial" w:hAnsi="Arial" w:cs="Arial"/>
          <w:color w:val="000000"/>
          <w:kern w:val="0"/>
          <w:sz w:val="20"/>
          <w:szCs w:val="22"/>
          <w:lang w:eastAsia="fr-FR"/>
        </w:rPr>
      </w:pPr>
    </w:p>
    <w:p w:rsidR="00EE0EE8" w:rsidRPr="00AF29B4" w:rsidRDefault="00EE0EE8" w:rsidP="00AF29B4">
      <w:pPr>
        <w:pStyle w:val="Standard"/>
        <w:spacing w:after="120"/>
        <w:jc w:val="both"/>
        <w:rPr>
          <w:rFonts w:ascii="Arial" w:hAnsi="Arial" w:cs="Arial"/>
          <w:b/>
          <w:sz w:val="20"/>
          <w:szCs w:val="20"/>
          <w:u w:val="single"/>
        </w:rPr>
      </w:pPr>
      <w:r w:rsidRPr="00AF29B4">
        <w:rPr>
          <w:rFonts w:ascii="Arial" w:hAnsi="Arial" w:cs="Arial"/>
          <w:b/>
          <w:sz w:val="20"/>
          <w:szCs w:val="20"/>
          <w:u w:val="single"/>
        </w:rPr>
        <w:t xml:space="preserve">Profil : </w:t>
      </w:r>
    </w:p>
    <w:p w:rsidR="00592B4B" w:rsidRPr="00592B4B" w:rsidRDefault="00592B4B" w:rsidP="00592B4B">
      <w:pPr>
        <w:jc w:val="both"/>
        <w:rPr>
          <w:rFonts w:ascii="Arial" w:eastAsia="Times New Roman" w:hAnsi="Arial" w:cs="Arial"/>
          <w:color w:val="000000"/>
        </w:rPr>
      </w:pPr>
      <w:r w:rsidRPr="00592B4B">
        <w:rPr>
          <w:rFonts w:ascii="Arial" w:eastAsia="Times New Roman" w:hAnsi="Arial" w:cs="Arial"/>
          <w:color w:val="000000"/>
        </w:rPr>
        <w:t xml:space="preserve">- Candidat ayant la fibre de la littérature jeunesse et de l'appétence pour </w:t>
      </w:r>
      <w:proofErr w:type="gramStart"/>
      <w:r w:rsidRPr="00592B4B">
        <w:rPr>
          <w:rFonts w:ascii="Arial" w:eastAsia="Times New Roman" w:hAnsi="Arial" w:cs="Arial"/>
          <w:color w:val="000000"/>
        </w:rPr>
        <w:t>les publics jeunesse</w:t>
      </w:r>
      <w:proofErr w:type="gramEnd"/>
    </w:p>
    <w:p w:rsidR="00AF29B4" w:rsidRDefault="00592B4B" w:rsidP="00592B4B">
      <w:pPr>
        <w:jc w:val="both"/>
        <w:rPr>
          <w:rFonts w:ascii="Arial" w:eastAsia="Times New Roman" w:hAnsi="Arial" w:cs="Arial"/>
          <w:color w:val="000000"/>
        </w:rPr>
      </w:pPr>
      <w:r w:rsidRPr="00592B4B">
        <w:rPr>
          <w:rFonts w:ascii="Arial" w:eastAsia="Times New Roman" w:hAnsi="Arial" w:cs="Arial"/>
          <w:color w:val="000000"/>
        </w:rPr>
        <w:t>- Titulaire du permis B</w:t>
      </w:r>
    </w:p>
    <w:p w:rsidR="00592B4B" w:rsidRDefault="00592B4B" w:rsidP="00592B4B">
      <w:pPr>
        <w:jc w:val="both"/>
        <w:rPr>
          <w:rFonts w:ascii="Arial" w:hAnsi="Arial" w:cs="Arial"/>
        </w:rPr>
      </w:pPr>
      <w:r w:rsidRPr="00592B4B">
        <w:rPr>
          <w:rFonts w:ascii="Arial" w:hAnsi="Arial" w:cs="Arial"/>
        </w:rPr>
        <w:t>- Expérience en encadrement d'équipe</w:t>
      </w:r>
    </w:p>
    <w:p w:rsidR="00592B4B" w:rsidRPr="00592B4B" w:rsidRDefault="00592B4B" w:rsidP="00592B4B">
      <w:pPr>
        <w:jc w:val="both"/>
        <w:rPr>
          <w:rFonts w:ascii="Arial" w:hAnsi="Arial" w:cs="Arial"/>
        </w:rPr>
      </w:pPr>
      <w:r w:rsidRPr="00592B4B">
        <w:rPr>
          <w:rFonts w:ascii="Arial" w:hAnsi="Arial" w:cs="Arial"/>
        </w:rPr>
        <w:t>- Bon relationnel, aimant le travail en équipe, en intelligence collective</w:t>
      </w:r>
    </w:p>
    <w:p w:rsidR="00592B4B" w:rsidRPr="00592B4B" w:rsidRDefault="00592B4B" w:rsidP="00592B4B">
      <w:pPr>
        <w:jc w:val="both"/>
        <w:rPr>
          <w:rFonts w:ascii="Arial" w:hAnsi="Arial" w:cs="Arial"/>
        </w:rPr>
      </w:pPr>
      <w:r w:rsidRPr="00592B4B">
        <w:rPr>
          <w:rFonts w:ascii="Arial" w:hAnsi="Arial" w:cs="Arial"/>
        </w:rPr>
        <w:t>- Capacité « d'aller vers », goût pour la transmission</w:t>
      </w:r>
    </w:p>
    <w:p w:rsidR="00592B4B" w:rsidRDefault="00592B4B" w:rsidP="00592B4B">
      <w:pPr>
        <w:jc w:val="both"/>
        <w:rPr>
          <w:rFonts w:ascii="Arial" w:hAnsi="Arial" w:cs="Arial"/>
        </w:rPr>
      </w:pPr>
      <w:r w:rsidRPr="00592B4B">
        <w:rPr>
          <w:rFonts w:ascii="Arial" w:hAnsi="Arial" w:cs="Arial"/>
        </w:rPr>
        <w:t xml:space="preserve">- Savoir être avec les usagers </w:t>
      </w:r>
      <w:r>
        <w:rPr>
          <w:rFonts w:ascii="Arial" w:hAnsi="Arial" w:cs="Arial"/>
        </w:rPr>
        <w:t>et ses collègues.</w:t>
      </w:r>
    </w:p>
    <w:p w:rsidR="00592B4B" w:rsidRPr="00592B4B" w:rsidRDefault="00592B4B" w:rsidP="00592B4B">
      <w:pPr>
        <w:jc w:val="both"/>
        <w:rPr>
          <w:rFonts w:ascii="Arial" w:hAnsi="Arial" w:cs="Arial"/>
        </w:rPr>
      </w:pPr>
      <w:r>
        <w:rPr>
          <w:rFonts w:ascii="Arial" w:hAnsi="Arial" w:cs="Arial"/>
        </w:rPr>
        <w:t>-</w:t>
      </w:r>
      <w:r w:rsidRPr="00592B4B">
        <w:rPr>
          <w:rFonts w:ascii="Arial" w:hAnsi="Arial" w:cs="Arial"/>
        </w:rPr>
        <w:t>Pratiques culturelles personnelles, pratiques culturelles numériques, aptitude à l'utilisation des outils informatiques.</w:t>
      </w:r>
    </w:p>
    <w:p w:rsidR="00592B4B" w:rsidRPr="00AF29B4" w:rsidRDefault="00592B4B" w:rsidP="00592B4B">
      <w:pPr>
        <w:jc w:val="both"/>
        <w:rPr>
          <w:rFonts w:ascii="Arial" w:hAnsi="Arial" w:cs="Arial"/>
        </w:rPr>
      </w:pPr>
    </w:p>
    <w:sectPr w:rsidR="00592B4B" w:rsidRPr="00AF29B4" w:rsidSect="0077229F">
      <w:pgSz w:w="11906" w:h="16838"/>
      <w:pgMar w:top="567" w:right="851" w:bottom="720"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altName w:val="Times New Roman"/>
    <w:charset w:val="01"/>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CC2"/>
    <w:multiLevelType w:val="multilevel"/>
    <w:tmpl w:val="B3B6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484BF3"/>
    <w:multiLevelType w:val="multilevel"/>
    <w:tmpl w:val="DE98F312"/>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9ED006E"/>
    <w:multiLevelType w:val="hybridMultilevel"/>
    <w:tmpl w:val="4D9E1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2311F5"/>
    <w:multiLevelType w:val="hybridMultilevel"/>
    <w:tmpl w:val="1A744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017EAE"/>
    <w:multiLevelType w:val="multilevel"/>
    <w:tmpl w:val="3B34CE3C"/>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F715BDC"/>
    <w:multiLevelType w:val="multilevel"/>
    <w:tmpl w:val="BB6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BA18D5"/>
    <w:multiLevelType w:val="hybridMultilevel"/>
    <w:tmpl w:val="B7D267AE"/>
    <w:lvl w:ilvl="0" w:tplc="040C0001">
      <w:start w:val="1"/>
      <w:numFmt w:val="bullet"/>
      <w:lvlText w:val=""/>
      <w:lvlJc w:val="left"/>
      <w:pPr>
        <w:ind w:left="720" w:hanging="360"/>
      </w:pPr>
      <w:rPr>
        <w:rFonts w:ascii="Symbol" w:hAnsi="Symbol" w:hint="default"/>
      </w:rPr>
    </w:lvl>
    <w:lvl w:ilvl="1" w:tplc="E8B4BDAE">
      <w:numFmt w:val="bullet"/>
      <w:lvlText w:val="•"/>
      <w:lvlJc w:val="left"/>
      <w:pPr>
        <w:ind w:left="1785" w:hanging="705"/>
      </w:pPr>
      <w:rPr>
        <w:rFonts w:ascii="Arial" w:eastAsia="Calibr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3362B0"/>
    <w:multiLevelType w:val="hybridMultilevel"/>
    <w:tmpl w:val="63F2ACBA"/>
    <w:lvl w:ilvl="0" w:tplc="6234C3EA">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nsid w:val="362E52B4"/>
    <w:multiLevelType w:val="hybridMultilevel"/>
    <w:tmpl w:val="3746D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533A1A"/>
    <w:multiLevelType w:val="hybridMultilevel"/>
    <w:tmpl w:val="78AE300E"/>
    <w:lvl w:ilvl="0" w:tplc="A14C62B8">
      <w:numFmt w:val="bullet"/>
      <w:lvlText w:val="-"/>
      <w:lvlJc w:val="left"/>
      <w:pPr>
        <w:ind w:left="927" w:hanging="360"/>
      </w:pPr>
      <w:rPr>
        <w:rFonts w:ascii="Arial" w:eastAsia="Arial" w:hAnsi="Arial" w:cs="Arial" w:hint="default"/>
        <w:color w:val="00007F"/>
        <w:w w:val="99"/>
        <w:sz w:val="20"/>
        <w:szCs w:val="20"/>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8153959"/>
    <w:multiLevelType w:val="multilevel"/>
    <w:tmpl w:val="8332AB98"/>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38BF2F16"/>
    <w:multiLevelType w:val="hybridMultilevel"/>
    <w:tmpl w:val="A2E01C4E"/>
    <w:lvl w:ilvl="0" w:tplc="651A18DA">
      <w:start w:val="5"/>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22B2C4A"/>
    <w:multiLevelType w:val="hybridMultilevel"/>
    <w:tmpl w:val="9CC49CD2"/>
    <w:lvl w:ilvl="0" w:tplc="6234C3EA">
      <w:numFmt w:val="bullet"/>
      <w:lvlText w:val="•"/>
      <w:lvlJc w:val="left"/>
      <w:pPr>
        <w:ind w:left="1494" w:hanging="360"/>
      </w:pPr>
      <w:rPr>
        <w:rFonts w:ascii="Arial" w:eastAsia="Times New Roman"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nsid w:val="4332060C"/>
    <w:multiLevelType w:val="hybridMultilevel"/>
    <w:tmpl w:val="70866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6F148BF"/>
    <w:multiLevelType w:val="hybridMultilevel"/>
    <w:tmpl w:val="09F68162"/>
    <w:lvl w:ilvl="0" w:tplc="6234C3EA">
      <w:numFmt w:val="bullet"/>
      <w:lvlText w:val="•"/>
      <w:lvlJc w:val="left"/>
      <w:pPr>
        <w:ind w:left="720" w:hanging="360"/>
      </w:pPr>
      <w:rPr>
        <w:rFonts w:ascii="Arial" w:eastAsia="Times New Roman" w:hAnsi="Arial" w:cs="Arial"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D4D57C0"/>
    <w:multiLevelType w:val="hybridMultilevel"/>
    <w:tmpl w:val="5CF0D888"/>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nsid w:val="55E74620"/>
    <w:multiLevelType w:val="multilevel"/>
    <w:tmpl w:val="EB1A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87E2D35"/>
    <w:multiLevelType w:val="multilevel"/>
    <w:tmpl w:val="CC0A4944"/>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nsid w:val="59E033AB"/>
    <w:multiLevelType w:val="hybridMultilevel"/>
    <w:tmpl w:val="B8089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A1D4977"/>
    <w:multiLevelType w:val="hybridMultilevel"/>
    <w:tmpl w:val="6226D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C344D7"/>
    <w:multiLevelType w:val="multilevel"/>
    <w:tmpl w:val="534CF24C"/>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5B7021E9"/>
    <w:multiLevelType w:val="multilevel"/>
    <w:tmpl w:val="3E44239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2">
    <w:nsid w:val="5E0C4020"/>
    <w:multiLevelType w:val="hybridMultilevel"/>
    <w:tmpl w:val="7F740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E2741CD"/>
    <w:multiLevelType w:val="hybridMultilevel"/>
    <w:tmpl w:val="54884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EDF4A96"/>
    <w:multiLevelType w:val="hybridMultilevel"/>
    <w:tmpl w:val="5C1E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8AE0A13"/>
    <w:multiLevelType w:val="hybridMultilevel"/>
    <w:tmpl w:val="56D4856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nsid w:val="7D5C73AB"/>
    <w:multiLevelType w:val="hybridMultilevel"/>
    <w:tmpl w:val="8C480D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E991149"/>
    <w:multiLevelType w:val="multilevel"/>
    <w:tmpl w:val="AB962712"/>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8"/>
  </w:num>
  <w:num w:numId="2">
    <w:abstractNumId w:val="6"/>
  </w:num>
  <w:num w:numId="3">
    <w:abstractNumId w:val="15"/>
  </w:num>
  <w:num w:numId="4">
    <w:abstractNumId w:val="1"/>
  </w:num>
  <w:num w:numId="5">
    <w:abstractNumId w:val="4"/>
  </w:num>
  <w:num w:numId="6">
    <w:abstractNumId w:val="25"/>
  </w:num>
  <w:num w:numId="7">
    <w:abstractNumId w:val="7"/>
  </w:num>
  <w:num w:numId="8">
    <w:abstractNumId w:val="12"/>
  </w:num>
  <w:num w:numId="9">
    <w:abstractNumId w:val="9"/>
  </w:num>
  <w:num w:numId="10">
    <w:abstractNumId w:val="20"/>
  </w:num>
  <w:num w:numId="11">
    <w:abstractNumId w:val="27"/>
  </w:num>
  <w:num w:numId="12">
    <w:abstractNumId w:val="17"/>
  </w:num>
  <w:num w:numId="13">
    <w:abstractNumId w:val="10"/>
  </w:num>
  <w:num w:numId="14">
    <w:abstractNumId w:val="14"/>
  </w:num>
  <w:num w:numId="15">
    <w:abstractNumId w:val="23"/>
  </w:num>
  <w:num w:numId="16">
    <w:abstractNumId w:val="19"/>
  </w:num>
  <w:num w:numId="17">
    <w:abstractNumId w:val="26"/>
  </w:num>
  <w:num w:numId="18">
    <w:abstractNumId w:val="16"/>
  </w:num>
  <w:num w:numId="19">
    <w:abstractNumId w:val="5"/>
  </w:num>
  <w:num w:numId="20">
    <w:abstractNumId w:val="0"/>
  </w:num>
  <w:num w:numId="21">
    <w:abstractNumId w:val="8"/>
  </w:num>
  <w:num w:numId="22">
    <w:abstractNumId w:val="24"/>
  </w:num>
  <w:num w:numId="23">
    <w:abstractNumId w:val="13"/>
  </w:num>
  <w:num w:numId="24">
    <w:abstractNumId w:val="2"/>
  </w:num>
  <w:num w:numId="25">
    <w:abstractNumId w:val="3"/>
  </w:num>
  <w:num w:numId="26">
    <w:abstractNumId w:val="22"/>
  </w:num>
  <w:num w:numId="27">
    <w:abstractNumId w:val="21"/>
  </w:num>
  <w:num w:numId="2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705"/>
    <w:rsid w:val="00027283"/>
    <w:rsid w:val="0003056C"/>
    <w:rsid w:val="000760AE"/>
    <w:rsid w:val="000827AF"/>
    <w:rsid w:val="000A0211"/>
    <w:rsid w:val="000A2DD0"/>
    <w:rsid w:val="000A57CF"/>
    <w:rsid w:val="0012069C"/>
    <w:rsid w:val="00150EDF"/>
    <w:rsid w:val="00164F43"/>
    <w:rsid w:val="001C4A31"/>
    <w:rsid w:val="001D4959"/>
    <w:rsid w:val="00227FC1"/>
    <w:rsid w:val="00260EA4"/>
    <w:rsid w:val="002B10B8"/>
    <w:rsid w:val="0030394D"/>
    <w:rsid w:val="003160AE"/>
    <w:rsid w:val="003169DE"/>
    <w:rsid w:val="00351814"/>
    <w:rsid w:val="00351BD1"/>
    <w:rsid w:val="00385937"/>
    <w:rsid w:val="00394372"/>
    <w:rsid w:val="003A2966"/>
    <w:rsid w:val="003E40C5"/>
    <w:rsid w:val="00407987"/>
    <w:rsid w:val="00411486"/>
    <w:rsid w:val="00415EF0"/>
    <w:rsid w:val="00466DA5"/>
    <w:rsid w:val="004E0592"/>
    <w:rsid w:val="004E43FC"/>
    <w:rsid w:val="005035EF"/>
    <w:rsid w:val="00592B4B"/>
    <w:rsid w:val="00595C39"/>
    <w:rsid w:val="005C1C9A"/>
    <w:rsid w:val="005E3E94"/>
    <w:rsid w:val="005F4C7F"/>
    <w:rsid w:val="00602ED8"/>
    <w:rsid w:val="00605B36"/>
    <w:rsid w:val="006210B7"/>
    <w:rsid w:val="006277B4"/>
    <w:rsid w:val="00652172"/>
    <w:rsid w:val="0065783B"/>
    <w:rsid w:val="00692198"/>
    <w:rsid w:val="006B0C4A"/>
    <w:rsid w:val="00710F84"/>
    <w:rsid w:val="007374EA"/>
    <w:rsid w:val="00741429"/>
    <w:rsid w:val="007469DB"/>
    <w:rsid w:val="00754C5D"/>
    <w:rsid w:val="0077229F"/>
    <w:rsid w:val="00793B77"/>
    <w:rsid w:val="007B06E0"/>
    <w:rsid w:val="007F7105"/>
    <w:rsid w:val="008000DB"/>
    <w:rsid w:val="00812EB0"/>
    <w:rsid w:val="00834540"/>
    <w:rsid w:val="008347FE"/>
    <w:rsid w:val="00867CE7"/>
    <w:rsid w:val="008849A1"/>
    <w:rsid w:val="00942A95"/>
    <w:rsid w:val="00954262"/>
    <w:rsid w:val="00993315"/>
    <w:rsid w:val="0099570E"/>
    <w:rsid w:val="009A1B05"/>
    <w:rsid w:val="009B144E"/>
    <w:rsid w:val="009B163E"/>
    <w:rsid w:val="009C757D"/>
    <w:rsid w:val="009D0BFB"/>
    <w:rsid w:val="00A05D74"/>
    <w:rsid w:val="00A4518C"/>
    <w:rsid w:val="00A54ACB"/>
    <w:rsid w:val="00A66DC0"/>
    <w:rsid w:val="00AA2303"/>
    <w:rsid w:val="00AB0187"/>
    <w:rsid w:val="00AF29B4"/>
    <w:rsid w:val="00B21C0A"/>
    <w:rsid w:val="00B224ED"/>
    <w:rsid w:val="00B53EC9"/>
    <w:rsid w:val="00B66582"/>
    <w:rsid w:val="00B73A29"/>
    <w:rsid w:val="00B867E0"/>
    <w:rsid w:val="00BA0BF1"/>
    <w:rsid w:val="00BD5434"/>
    <w:rsid w:val="00BE07A5"/>
    <w:rsid w:val="00BE2CB2"/>
    <w:rsid w:val="00C03FC2"/>
    <w:rsid w:val="00CD0F97"/>
    <w:rsid w:val="00CD402C"/>
    <w:rsid w:val="00D55C69"/>
    <w:rsid w:val="00D71BF2"/>
    <w:rsid w:val="00D72A12"/>
    <w:rsid w:val="00DA7306"/>
    <w:rsid w:val="00E0638E"/>
    <w:rsid w:val="00E2766F"/>
    <w:rsid w:val="00EE0EE8"/>
    <w:rsid w:val="00EF583F"/>
    <w:rsid w:val="00EF6C3F"/>
    <w:rsid w:val="00F261FB"/>
    <w:rsid w:val="00F53705"/>
    <w:rsid w:val="00F82006"/>
    <w:rsid w:val="00FF68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7C"/>
    <w:pPr>
      <w:widowControl w:val="0"/>
      <w:suppressAutoHyphens/>
      <w:textAlignment w:val="baseline"/>
    </w:pPr>
    <w:rPr>
      <w:rFonts w:ascii="Arial Narrow" w:hAnsi="Arial Narrow" w:cs="Times New Roman"/>
      <w:kern w:val="2"/>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D6BAE"/>
    <w:rPr>
      <w:rFonts w:ascii="Segoe UI" w:eastAsia="Calibri" w:hAnsi="Segoe UI" w:cs="Segoe UI"/>
      <w:kern w:val="2"/>
      <w:sz w:val="18"/>
      <w:szCs w:val="18"/>
      <w:lang w:eastAsia="fr-FR"/>
    </w:rPr>
  </w:style>
  <w:style w:type="character" w:customStyle="1" w:styleId="LienInternet">
    <w:name w:val="Lien Internet"/>
    <w:basedOn w:val="Policepardfaut"/>
    <w:uiPriority w:val="99"/>
    <w:semiHidden/>
    <w:unhideWhenUsed/>
    <w:rsid w:val="00F24D99"/>
    <w:rPr>
      <w:color w:val="0563C1"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Standard">
    <w:name w:val="Standard"/>
    <w:uiPriority w:val="99"/>
    <w:qFormat/>
    <w:rsid w:val="00870B7C"/>
    <w:pPr>
      <w:suppressAutoHyphens/>
      <w:textAlignment w:val="baseline"/>
    </w:pPr>
    <w:rPr>
      <w:rFonts w:ascii="Times New Roman" w:eastAsia="Times New Roman" w:hAnsi="Times New Roman" w:cs="Times New Roman"/>
      <w:kern w:val="2"/>
      <w:sz w:val="24"/>
      <w:szCs w:val="24"/>
      <w:lang w:eastAsia="zh-CN"/>
    </w:rPr>
  </w:style>
  <w:style w:type="paragraph" w:styleId="Paragraphedeliste">
    <w:name w:val="List Paragraph"/>
    <w:basedOn w:val="Normal"/>
    <w:uiPriority w:val="34"/>
    <w:qFormat/>
    <w:rsid w:val="00870B7C"/>
    <w:pPr>
      <w:widowControl/>
      <w:suppressAutoHyphens w:val="0"/>
      <w:ind w:left="708"/>
      <w:textAlignment w:val="auto"/>
    </w:pPr>
    <w:rPr>
      <w:rFonts w:ascii="Times New Roman" w:eastAsia="Times New Roman" w:hAnsi="Times New Roman"/>
      <w:kern w:val="0"/>
      <w:sz w:val="24"/>
      <w:szCs w:val="24"/>
    </w:rPr>
  </w:style>
  <w:style w:type="paragraph" w:styleId="Textedebulles">
    <w:name w:val="Balloon Text"/>
    <w:basedOn w:val="Normal"/>
    <w:link w:val="TextedebullesCar"/>
    <w:uiPriority w:val="99"/>
    <w:semiHidden/>
    <w:unhideWhenUsed/>
    <w:qFormat/>
    <w:rsid w:val="000D6BAE"/>
    <w:rPr>
      <w:rFonts w:ascii="Segoe UI" w:hAnsi="Segoe UI" w:cs="Segoe UI"/>
      <w:sz w:val="18"/>
      <w:szCs w:val="18"/>
    </w:rPr>
  </w:style>
  <w:style w:type="paragraph" w:customStyle="1" w:styleId="DocumentMap">
    <w:name w:val="DocumentMap"/>
    <w:qFormat/>
    <w:pPr>
      <w:spacing w:after="160" w:line="259" w:lineRule="auto"/>
    </w:pPr>
    <w:rPr>
      <w:rFonts w:ascii="Arial Narrow" w:hAnsi="Arial Narrow" w:cs="Arial Narrow"/>
      <w:szCs w:val="20"/>
      <w:lang w:eastAsia="fr-FR"/>
    </w:rPr>
  </w:style>
  <w:style w:type="paragraph" w:customStyle="1" w:styleId="Default">
    <w:name w:val="Default"/>
    <w:rsid w:val="00602ED8"/>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semiHidden/>
    <w:unhideWhenUsed/>
    <w:rsid w:val="00754C5D"/>
    <w:rPr>
      <w:color w:val="0563C1" w:themeColor="hyperlink"/>
      <w:u w:val="single"/>
    </w:rPr>
  </w:style>
  <w:style w:type="paragraph" w:styleId="NormalWeb">
    <w:name w:val="Normal (Web)"/>
    <w:basedOn w:val="Normal"/>
    <w:uiPriority w:val="99"/>
    <w:unhideWhenUsed/>
    <w:rsid w:val="00B867E0"/>
    <w:pPr>
      <w:widowControl/>
      <w:suppressAutoHyphens w:val="0"/>
      <w:spacing w:before="100" w:beforeAutospacing="1" w:after="100" w:afterAutospacing="1"/>
      <w:textAlignment w:val="auto"/>
    </w:pPr>
    <w:rPr>
      <w:rFonts w:ascii="Times New Roman" w:eastAsia="Times New Roman" w:hAnsi="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7C"/>
    <w:pPr>
      <w:widowControl w:val="0"/>
      <w:suppressAutoHyphens/>
      <w:textAlignment w:val="baseline"/>
    </w:pPr>
    <w:rPr>
      <w:rFonts w:ascii="Arial Narrow" w:hAnsi="Arial Narrow" w:cs="Times New Roman"/>
      <w:kern w:val="2"/>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D6BAE"/>
    <w:rPr>
      <w:rFonts w:ascii="Segoe UI" w:eastAsia="Calibri" w:hAnsi="Segoe UI" w:cs="Segoe UI"/>
      <w:kern w:val="2"/>
      <w:sz w:val="18"/>
      <w:szCs w:val="18"/>
      <w:lang w:eastAsia="fr-FR"/>
    </w:rPr>
  </w:style>
  <w:style w:type="character" w:customStyle="1" w:styleId="LienInternet">
    <w:name w:val="Lien Internet"/>
    <w:basedOn w:val="Policepardfaut"/>
    <w:uiPriority w:val="99"/>
    <w:semiHidden/>
    <w:unhideWhenUsed/>
    <w:rsid w:val="00F24D99"/>
    <w:rPr>
      <w:color w:val="0563C1"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Standard">
    <w:name w:val="Standard"/>
    <w:uiPriority w:val="99"/>
    <w:qFormat/>
    <w:rsid w:val="00870B7C"/>
    <w:pPr>
      <w:suppressAutoHyphens/>
      <w:textAlignment w:val="baseline"/>
    </w:pPr>
    <w:rPr>
      <w:rFonts w:ascii="Times New Roman" w:eastAsia="Times New Roman" w:hAnsi="Times New Roman" w:cs="Times New Roman"/>
      <w:kern w:val="2"/>
      <w:sz w:val="24"/>
      <w:szCs w:val="24"/>
      <w:lang w:eastAsia="zh-CN"/>
    </w:rPr>
  </w:style>
  <w:style w:type="paragraph" w:styleId="Paragraphedeliste">
    <w:name w:val="List Paragraph"/>
    <w:basedOn w:val="Normal"/>
    <w:uiPriority w:val="34"/>
    <w:qFormat/>
    <w:rsid w:val="00870B7C"/>
    <w:pPr>
      <w:widowControl/>
      <w:suppressAutoHyphens w:val="0"/>
      <w:ind w:left="708"/>
      <w:textAlignment w:val="auto"/>
    </w:pPr>
    <w:rPr>
      <w:rFonts w:ascii="Times New Roman" w:eastAsia="Times New Roman" w:hAnsi="Times New Roman"/>
      <w:kern w:val="0"/>
      <w:sz w:val="24"/>
      <w:szCs w:val="24"/>
    </w:rPr>
  </w:style>
  <w:style w:type="paragraph" w:styleId="Textedebulles">
    <w:name w:val="Balloon Text"/>
    <w:basedOn w:val="Normal"/>
    <w:link w:val="TextedebullesCar"/>
    <w:uiPriority w:val="99"/>
    <w:semiHidden/>
    <w:unhideWhenUsed/>
    <w:qFormat/>
    <w:rsid w:val="000D6BAE"/>
    <w:rPr>
      <w:rFonts w:ascii="Segoe UI" w:hAnsi="Segoe UI" w:cs="Segoe UI"/>
      <w:sz w:val="18"/>
      <w:szCs w:val="18"/>
    </w:rPr>
  </w:style>
  <w:style w:type="paragraph" w:customStyle="1" w:styleId="DocumentMap">
    <w:name w:val="DocumentMap"/>
    <w:qFormat/>
    <w:pPr>
      <w:spacing w:after="160" w:line="259" w:lineRule="auto"/>
    </w:pPr>
    <w:rPr>
      <w:rFonts w:ascii="Arial Narrow" w:hAnsi="Arial Narrow" w:cs="Arial Narrow"/>
      <w:szCs w:val="20"/>
      <w:lang w:eastAsia="fr-FR"/>
    </w:rPr>
  </w:style>
  <w:style w:type="paragraph" w:customStyle="1" w:styleId="Default">
    <w:name w:val="Default"/>
    <w:rsid w:val="00602ED8"/>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semiHidden/>
    <w:unhideWhenUsed/>
    <w:rsid w:val="00754C5D"/>
    <w:rPr>
      <w:color w:val="0563C1" w:themeColor="hyperlink"/>
      <w:u w:val="single"/>
    </w:rPr>
  </w:style>
  <w:style w:type="paragraph" w:styleId="NormalWeb">
    <w:name w:val="Normal (Web)"/>
    <w:basedOn w:val="Normal"/>
    <w:uiPriority w:val="99"/>
    <w:unhideWhenUsed/>
    <w:rsid w:val="00B867E0"/>
    <w:pPr>
      <w:widowControl/>
      <w:suppressAutoHyphens w:val="0"/>
      <w:spacing w:before="100" w:beforeAutospacing="1" w:after="100" w:afterAutospacing="1"/>
      <w:textAlignment w:val="auto"/>
    </w:pPr>
    <w:rPr>
      <w:rFonts w:ascii="Times New Roman" w:eastAsia="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8608">
      <w:bodyDiv w:val="1"/>
      <w:marLeft w:val="0"/>
      <w:marRight w:val="0"/>
      <w:marTop w:val="0"/>
      <w:marBottom w:val="0"/>
      <w:divBdr>
        <w:top w:val="none" w:sz="0" w:space="0" w:color="auto"/>
        <w:left w:val="none" w:sz="0" w:space="0" w:color="auto"/>
        <w:bottom w:val="none" w:sz="0" w:space="0" w:color="auto"/>
        <w:right w:val="none" w:sz="0" w:space="0" w:color="auto"/>
      </w:divBdr>
    </w:div>
    <w:div w:id="561865355">
      <w:bodyDiv w:val="1"/>
      <w:marLeft w:val="0"/>
      <w:marRight w:val="0"/>
      <w:marTop w:val="0"/>
      <w:marBottom w:val="0"/>
      <w:divBdr>
        <w:top w:val="none" w:sz="0" w:space="0" w:color="auto"/>
        <w:left w:val="none" w:sz="0" w:space="0" w:color="auto"/>
        <w:bottom w:val="none" w:sz="0" w:space="0" w:color="auto"/>
        <w:right w:val="none" w:sz="0" w:space="0" w:color="auto"/>
      </w:divBdr>
    </w:div>
    <w:div w:id="584340989">
      <w:bodyDiv w:val="1"/>
      <w:marLeft w:val="0"/>
      <w:marRight w:val="0"/>
      <w:marTop w:val="0"/>
      <w:marBottom w:val="0"/>
      <w:divBdr>
        <w:top w:val="none" w:sz="0" w:space="0" w:color="auto"/>
        <w:left w:val="none" w:sz="0" w:space="0" w:color="auto"/>
        <w:bottom w:val="none" w:sz="0" w:space="0" w:color="auto"/>
        <w:right w:val="none" w:sz="0" w:space="0" w:color="auto"/>
      </w:divBdr>
    </w:div>
    <w:div w:id="613440817">
      <w:bodyDiv w:val="1"/>
      <w:marLeft w:val="0"/>
      <w:marRight w:val="0"/>
      <w:marTop w:val="0"/>
      <w:marBottom w:val="0"/>
      <w:divBdr>
        <w:top w:val="none" w:sz="0" w:space="0" w:color="auto"/>
        <w:left w:val="none" w:sz="0" w:space="0" w:color="auto"/>
        <w:bottom w:val="none" w:sz="0" w:space="0" w:color="auto"/>
        <w:right w:val="none" w:sz="0" w:space="0" w:color="auto"/>
      </w:divBdr>
      <w:divsChild>
        <w:div w:id="1551916411">
          <w:marLeft w:val="0"/>
          <w:marRight w:val="0"/>
          <w:marTop w:val="0"/>
          <w:marBottom w:val="375"/>
          <w:divBdr>
            <w:top w:val="none" w:sz="0" w:space="0" w:color="auto"/>
            <w:left w:val="none" w:sz="0" w:space="0" w:color="auto"/>
            <w:bottom w:val="none" w:sz="0" w:space="0" w:color="auto"/>
            <w:right w:val="none" w:sz="0" w:space="0" w:color="auto"/>
          </w:divBdr>
          <w:divsChild>
            <w:div w:id="1485124664">
              <w:marLeft w:val="0"/>
              <w:marRight w:val="0"/>
              <w:marTop w:val="0"/>
              <w:marBottom w:val="0"/>
              <w:divBdr>
                <w:top w:val="none" w:sz="0" w:space="0" w:color="auto"/>
                <w:left w:val="none" w:sz="0" w:space="0" w:color="auto"/>
                <w:bottom w:val="none" w:sz="0" w:space="0" w:color="auto"/>
                <w:right w:val="none" w:sz="0" w:space="0" w:color="auto"/>
              </w:divBdr>
            </w:div>
          </w:divsChild>
        </w:div>
        <w:div w:id="530994299">
          <w:marLeft w:val="0"/>
          <w:marRight w:val="0"/>
          <w:marTop w:val="0"/>
          <w:marBottom w:val="375"/>
          <w:divBdr>
            <w:top w:val="none" w:sz="0" w:space="0" w:color="auto"/>
            <w:left w:val="none" w:sz="0" w:space="0" w:color="auto"/>
            <w:bottom w:val="none" w:sz="0" w:space="0" w:color="auto"/>
            <w:right w:val="none" w:sz="0" w:space="0" w:color="auto"/>
          </w:divBdr>
          <w:divsChild>
            <w:div w:id="1676346992">
              <w:marLeft w:val="0"/>
              <w:marRight w:val="0"/>
              <w:marTop w:val="0"/>
              <w:marBottom w:val="0"/>
              <w:divBdr>
                <w:top w:val="none" w:sz="0" w:space="0" w:color="auto"/>
                <w:left w:val="none" w:sz="0" w:space="0" w:color="auto"/>
                <w:bottom w:val="none" w:sz="0" w:space="0" w:color="auto"/>
                <w:right w:val="none" w:sz="0" w:space="0" w:color="auto"/>
              </w:divBdr>
            </w:div>
            <w:div w:id="193940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7726">
      <w:bodyDiv w:val="1"/>
      <w:marLeft w:val="0"/>
      <w:marRight w:val="0"/>
      <w:marTop w:val="0"/>
      <w:marBottom w:val="0"/>
      <w:divBdr>
        <w:top w:val="none" w:sz="0" w:space="0" w:color="auto"/>
        <w:left w:val="none" w:sz="0" w:space="0" w:color="auto"/>
        <w:bottom w:val="none" w:sz="0" w:space="0" w:color="auto"/>
        <w:right w:val="none" w:sz="0" w:space="0" w:color="auto"/>
      </w:divBdr>
    </w:div>
    <w:div w:id="867714587">
      <w:bodyDiv w:val="1"/>
      <w:marLeft w:val="0"/>
      <w:marRight w:val="0"/>
      <w:marTop w:val="0"/>
      <w:marBottom w:val="0"/>
      <w:divBdr>
        <w:top w:val="none" w:sz="0" w:space="0" w:color="auto"/>
        <w:left w:val="none" w:sz="0" w:space="0" w:color="auto"/>
        <w:bottom w:val="none" w:sz="0" w:space="0" w:color="auto"/>
        <w:right w:val="none" w:sz="0" w:space="0" w:color="auto"/>
      </w:divBdr>
    </w:div>
    <w:div w:id="988023815">
      <w:bodyDiv w:val="1"/>
      <w:marLeft w:val="0"/>
      <w:marRight w:val="0"/>
      <w:marTop w:val="0"/>
      <w:marBottom w:val="0"/>
      <w:divBdr>
        <w:top w:val="none" w:sz="0" w:space="0" w:color="auto"/>
        <w:left w:val="none" w:sz="0" w:space="0" w:color="auto"/>
        <w:bottom w:val="none" w:sz="0" w:space="0" w:color="auto"/>
        <w:right w:val="none" w:sz="0" w:space="0" w:color="auto"/>
      </w:divBdr>
    </w:div>
    <w:div w:id="1315062621">
      <w:bodyDiv w:val="1"/>
      <w:marLeft w:val="0"/>
      <w:marRight w:val="0"/>
      <w:marTop w:val="0"/>
      <w:marBottom w:val="0"/>
      <w:divBdr>
        <w:top w:val="none" w:sz="0" w:space="0" w:color="auto"/>
        <w:left w:val="none" w:sz="0" w:space="0" w:color="auto"/>
        <w:bottom w:val="none" w:sz="0" w:space="0" w:color="auto"/>
        <w:right w:val="none" w:sz="0" w:space="0" w:color="auto"/>
      </w:divBdr>
    </w:div>
    <w:div w:id="1522695820">
      <w:bodyDiv w:val="1"/>
      <w:marLeft w:val="0"/>
      <w:marRight w:val="0"/>
      <w:marTop w:val="0"/>
      <w:marBottom w:val="0"/>
      <w:divBdr>
        <w:top w:val="none" w:sz="0" w:space="0" w:color="auto"/>
        <w:left w:val="none" w:sz="0" w:space="0" w:color="auto"/>
        <w:bottom w:val="none" w:sz="0" w:space="0" w:color="auto"/>
        <w:right w:val="none" w:sz="0" w:space="0" w:color="auto"/>
      </w:divBdr>
    </w:div>
    <w:div w:id="1623340185">
      <w:bodyDiv w:val="1"/>
      <w:marLeft w:val="0"/>
      <w:marRight w:val="0"/>
      <w:marTop w:val="0"/>
      <w:marBottom w:val="0"/>
      <w:divBdr>
        <w:top w:val="none" w:sz="0" w:space="0" w:color="auto"/>
        <w:left w:val="none" w:sz="0" w:space="0" w:color="auto"/>
        <w:bottom w:val="none" w:sz="0" w:space="0" w:color="auto"/>
        <w:right w:val="none" w:sz="0" w:space="0" w:color="auto"/>
      </w:divBdr>
    </w:div>
    <w:div w:id="1697775653">
      <w:bodyDiv w:val="1"/>
      <w:marLeft w:val="0"/>
      <w:marRight w:val="0"/>
      <w:marTop w:val="0"/>
      <w:marBottom w:val="0"/>
      <w:divBdr>
        <w:top w:val="none" w:sz="0" w:space="0" w:color="auto"/>
        <w:left w:val="none" w:sz="0" w:space="0" w:color="auto"/>
        <w:bottom w:val="none" w:sz="0" w:space="0" w:color="auto"/>
        <w:right w:val="none" w:sz="0" w:space="0" w:color="auto"/>
      </w:divBdr>
      <w:divsChild>
        <w:div w:id="1714111551">
          <w:marLeft w:val="0"/>
          <w:marRight w:val="0"/>
          <w:marTop w:val="300"/>
          <w:marBottom w:val="300"/>
          <w:divBdr>
            <w:top w:val="none" w:sz="0" w:space="0" w:color="auto"/>
            <w:left w:val="none" w:sz="0" w:space="0" w:color="auto"/>
            <w:bottom w:val="none" w:sz="0" w:space="0" w:color="auto"/>
            <w:right w:val="none" w:sz="0" w:space="0" w:color="auto"/>
          </w:divBdr>
          <w:divsChild>
            <w:div w:id="1159348765">
              <w:marLeft w:val="0"/>
              <w:marRight w:val="0"/>
              <w:marTop w:val="0"/>
              <w:marBottom w:val="0"/>
              <w:divBdr>
                <w:top w:val="none" w:sz="0" w:space="0" w:color="auto"/>
                <w:left w:val="none" w:sz="0" w:space="0" w:color="auto"/>
                <w:bottom w:val="none" w:sz="0" w:space="0" w:color="auto"/>
                <w:right w:val="none" w:sz="0" w:space="0" w:color="auto"/>
              </w:divBdr>
              <w:divsChild>
                <w:div w:id="951789516">
                  <w:marLeft w:val="0"/>
                  <w:marRight w:val="0"/>
                  <w:marTop w:val="0"/>
                  <w:marBottom w:val="0"/>
                  <w:divBdr>
                    <w:top w:val="none" w:sz="0" w:space="0" w:color="auto"/>
                    <w:left w:val="none" w:sz="0" w:space="0" w:color="auto"/>
                    <w:bottom w:val="none" w:sz="0" w:space="0" w:color="auto"/>
                    <w:right w:val="none" w:sz="0" w:space="0" w:color="auto"/>
                  </w:divBdr>
                  <w:divsChild>
                    <w:div w:id="947010318">
                      <w:marLeft w:val="-2400"/>
                      <w:marRight w:val="-480"/>
                      <w:marTop w:val="0"/>
                      <w:marBottom w:val="0"/>
                      <w:divBdr>
                        <w:top w:val="none" w:sz="0" w:space="0" w:color="auto"/>
                        <w:left w:val="none" w:sz="0" w:space="0" w:color="auto"/>
                        <w:bottom w:val="none" w:sz="0" w:space="0" w:color="auto"/>
                        <w:right w:val="none" w:sz="0" w:space="0" w:color="auto"/>
                      </w:divBdr>
                    </w:div>
                    <w:div w:id="692612980">
                      <w:marLeft w:val="-2400"/>
                      <w:marRight w:val="-480"/>
                      <w:marTop w:val="0"/>
                      <w:marBottom w:val="0"/>
                      <w:divBdr>
                        <w:top w:val="none" w:sz="0" w:space="0" w:color="auto"/>
                        <w:left w:val="none" w:sz="0" w:space="0" w:color="auto"/>
                        <w:bottom w:val="none" w:sz="0" w:space="0" w:color="auto"/>
                        <w:right w:val="none" w:sz="0" w:space="0" w:color="auto"/>
                      </w:divBdr>
                    </w:div>
                    <w:div w:id="1713111557">
                      <w:marLeft w:val="-2400"/>
                      <w:marRight w:val="-480"/>
                      <w:marTop w:val="0"/>
                      <w:marBottom w:val="0"/>
                      <w:divBdr>
                        <w:top w:val="none" w:sz="0" w:space="0" w:color="auto"/>
                        <w:left w:val="none" w:sz="0" w:space="0" w:color="auto"/>
                        <w:bottom w:val="none" w:sz="0" w:space="0" w:color="auto"/>
                        <w:right w:val="none" w:sz="0" w:space="0" w:color="auto"/>
                      </w:divBdr>
                    </w:div>
                    <w:div w:id="145896088">
                      <w:marLeft w:val="-2400"/>
                      <w:marRight w:val="-480"/>
                      <w:marTop w:val="0"/>
                      <w:marBottom w:val="0"/>
                      <w:divBdr>
                        <w:top w:val="none" w:sz="0" w:space="0" w:color="auto"/>
                        <w:left w:val="none" w:sz="0" w:space="0" w:color="auto"/>
                        <w:bottom w:val="none" w:sz="0" w:space="0" w:color="auto"/>
                        <w:right w:val="none" w:sz="0" w:space="0" w:color="auto"/>
                      </w:divBdr>
                    </w:div>
                    <w:div w:id="83453962">
                      <w:marLeft w:val="-2400"/>
                      <w:marRight w:val="-480"/>
                      <w:marTop w:val="0"/>
                      <w:marBottom w:val="0"/>
                      <w:divBdr>
                        <w:top w:val="none" w:sz="0" w:space="0" w:color="auto"/>
                        <w:left w:val="none" w:sz="0" w:space="0" w:color="auto"/>
                        <w:bottom w:val="none" w:sz="0" w:space="0" w:color="auto"/>
                        <w:right w:val="none" w:sz="0" w:space="0" w:color="auto"/>
                      </w:divBdr>
                    </w:div>
                    <w:div w:id="1995985088">
                      <w:marLeft w:val="-2400"/>
                      <w:marRight w:val="-480"/>
                      <w:marTop w:val="0"/>
                      <w:marBottom w:val="0"/>
                      <w:divBdr>
                        <w:top w:val="none" w:sz="0" w:space="0" w:color="auto"/>
                        <w:left w:val="none" w:sz="0" w:space="0" w:color="auto"/>
                        <w:bottom w:val="none" w:sz="0" w:space="0" w:color="auto"/>
                        <w:right w:val="none" w:sz="0" w:space="0" w:color="auto"/>
                      </w:divBdr>
                    </w:div>
                    <w:div w:id="1831098546">
                      <w:marLeft w:val="-2400"/>
                      <w:marRight w:val="-480"/>
                      <w:marTop w:val="0"/>
                      <w:marBottom w:val="0"/>
                      <w:divBdr>
                        <w:top w:val="none" w:sz="0" w:space="0" w:color="auto"/>
                        <w:left w:val="none" w:sz="0" w:space="0" w:color="auto"/>
                        <w:bottom w:val="none" w:sz="0" w:space="0" w:color="auto"/>
                        <w:right w:val="none" w:sz="0" w:space="0" w:color="auto"/>
                      </w:divBdr>
                    </w:div>
                    <w:div w:id="1075708951">
                      <w:marLeft w:val="-2400"/>
                      <w:marRight w:val="-480"/>
                      <w:marTop w:val="0"/>
                      <w:marBottom w:val="0"/>
                      <w:divBdr>
                        <w:top w:val="none" w:sz="0" w:space="0" w:color="auto"/>
                        <w:left w:val="none" w:sz="0" w:space="0" w:color="auto"/>
                        <w:bottom w:val="none" w:sz="0" w:space="0" w:color="auto"/>
                        <w:right w:val="none" w:sz="0" w:space="0" w:color="auto"/>
                      </w:divBdr>
                    </w:div>
                    <w:div w:id="1810248086">
                      <w:marLeft w:val="-2400"/>
                      <w:marRight w:val="-480"/>
                      <w:marTop w:val="0"/>
                      <w:marBottom w:val="0"/>
                      <w:divBdr>
                        <w:top w:val="none" w:sz="0" w:space="0" w:color="auto"/>
                        <w:left w:val="none" w:sz="0" w:space="0" w:color="auto"/>
                        <w:bottom w:val="none" w:sz="0" w:space="0" w:color="auto"/>
                        <w:right w:val="none" w:sz="0" w:space="0" w:color="auto"/>
                      </w:divBdr>
                    </w:div>
                    <w:div w:id="1855679654">
                      <w:marLeft w:val="-2400"/>
                      <w:marRight w:val="-480"/>
                      <w:marTop w:val="0"/>
                      <w:marBottom w:val="0"/>
                      <w:divBdr>
                        <w:top w:val="none" w:sz="0" w:space="0" w:color="auto"/>
                        <w:left w:val="none" w:sz="0" w:space="0" w:color="auto"/>
                        <w:bottom w:val="none" w:sz="0" w:space="0" w:color="auto"/>
                        <w:right w:val="none" w:sz="0" w:space="0" w:color="auto"/>
                      </w:divBdr>
                    </w:div>
                    <w:div w:id="1084182766">
                      <w:marLeft w:val="-2400"/>
                      <w:marRight w:val="-480"/>
                      <w:marTop w:val="0"/>
                      <w:marBottom w:val="0"/>
                      <w:divBdr>
                        <w:top w:val="none" w:sz="0" w:space="0" w:color="auto"/>
                        <w:left w:val="none" w:sz="0" w:space="0" w:color="auto"/>
                        <w:bottom w:val="none" w:sz="0" w:space="0" w:color="auto"/>
                        <w:right w:val="none" w:sz="0" w:space="0" w:color="auto"/>
                      </w:divBdr>
                    </w:div>
                    <w:div w:id="1767530084">
                      <w:marLeft w:val="-2400"/>
                      <w:marRight w:val="-480"/>
                      <w:marTop w:val="0"/>
                      <w:marBottom w:val="0"/>
                      <w:divBdr>
                        <w:top w:val="none" w:sz="0" w:space="0" w:color="auto"/>
                        <w:left w:val="none" w:sz="0" w:space="0" w:color="auto"/>
                        <w:bottom w:val="none" w:sz="0" w:space="0" w:color="auto"/>
                        <w:right w:val="none" w:sz="0" w:space="0" w:color="auto"/>
                      </w:divBdr>
                    </w:div>
                    <w:div w:id="1283263681">
                      <w:marLeft w:val="-2400"/>
                      <w:marRight w:val="-480"/>
                      <w:marTop w:val="0"/>
                      <w:marBottom w:val="0"/>
                      <w:divBdr>
                        <w:top w:val="none" w:sz="0" w:space="0" w:color="auto"/>
                        <w:left w:val="none" w:sz="0" w:space="0" w:color="auto"/>
                        <w:bottom w:val="none" w:sz="0" w:space="0" w:color="auto"/>
                        <w:right w:val="none" w:sz="0" w:space="0" w:color="auto"/>
                      </w:divBdr>
                    </w:div>
                    <w:div w:id="1441680939">
                      <w:marLeft w:val="-2400"/>
                      <w:marRight w:val="-480"/>
                      <w:marTop w:val="0"/>
                      <w:marBottom w:val="0"/>
                      <w:divBdr>
                        <w:top w:val="none" w:sz="0" w:space="0" w:color="auto"/>
                        <w:left w:val="none" w:sz="0" w:space="0" w:color="auto"/>
                        <w:bottom w:val="none" w:sz="0" w:space="0" w:color="auto"/>
                        <w:right w:val="none" w:sz="0" w:space="0" w:color="auto"/>
                      </w:divBdr>
                    </w:div>
                    <w:div w:id="1414623403">
                      <w:marLeft w:val="-2400"/>
                      <w:marRight w:val="-480"/>
                      <w:marTop w:val="0"/>
                      <w:marBottom w:val="0"/>
                      <w:divBdr>
                        <w:top w:val="none" w:sz="0" w:space="0" w:color="auto"/>
                        <w:left w:val="none" w:sz="0" w:space="0" w:color="auto"/>
                        <w:bottom w:val="none" w:sz="0" w:space="0" w:color="auto"/>
                        <w:right w:val="none" w:sz="0" w:space="0" w:color="auto"/>
                      </w:divBdr>
                    </w:div>
                    <w:div w:id="2082681025">
                      <w:marLeft w:val="-2400"/>
                      <w:marRight w:val="-480"/>
                      <w:marTop w:val="0"/>
                      <w:marBottom w:val="0"/>
                      <w:divBdr>
                        <w:top w:val="none" w:sz="0" w:space="0" w:color="auto"/>
                        <w:left w:val="none" w:sz="0" w:space="0" w:color="auto"/>
                        <w:bottom w:val="none" w:sz="0" w:space="0" w:color="auto"/>
                        <w:right w:val="none" w:sz="0" w:space="0" w:color="auto"/>
                      </w:divBdr>
                    </w:div>
                    <w:div w:id="1913617053">
                      <w:marLeft w:val="-2400"/>
                      <w:marRight w:val="-480"/>
                      <w:marTop w:val="0"/>
                      <w:marBottom w:val="0"/>
                      <w:divBdr>
                        <w:top w:val="none" w:sz="0" w:space="0" w:color="auto"/>
                        <w:left w:val="none" w:sz="0" w:space="0" w:color="auto"/>
                        <w:bottom w:val="none" w:sz="0" w:space="0" w:color="auto"/>
                        <w:right w:val="none" w:sz="0" w:space="0" w:color="auto"/>
                      </w:divBdr>
                    </w:div>
                    <w:div w:id="1982415282">
                      <w:marLeft w:val="-2400"/>
                      <w:marRight w:val="-480"/>
                      <w:marTop w:val="0"/>
                      <w:marBottom w:val="0"/>
                      <w:divBdr>
                        <w:top w:val="none" w:sz="0" w:space="0" w:color="auto"/>
                        <w:left w:val="none" w:sz="0" w:space="0" w:color="auto"/>
                        <w:bottom w:val="none" w:sz="0" w:space="0" w:color="auto"/>
                        <w:right w:val="none" w:sz="0" w:space="0" w:color="auto"/>
                      </w:divBdr>
                    </w:div>
                    <w:div w:id="1690448761">
                      <w:marLeft w:val="-2400"/>
                      <w:marRight w:val="-480"/>
                      <w:marTop w:val="0"/>
                      <w:marBottom w:val="0"/>
                      <w:divBdr>
                        <w:top w:val="none" w:sz="0" w:space="0" w:color="auto"/>
                        <w:left w:val="none" w:sz="0" w:space="0" w:color="auto"/>
                        <w:bottom w:val="none" w:sz="0" w:space="0" w:color="auto"/>
                        <w:right w:val="none" w:sz="0" w:space="0" w:color="auto"/>
                      </w:divBdr>
                    </w:div>
                    <w:div w:id="1063605572">
                      <w:marLeft w:val="-2400"/>
                      <w:marRight w:val="-480"/>
                      <w:marTop w:val="0"/>
                      <w:marBottom w:val="0"/>
                      <w:divBdr>
                        <w:top w:val="none" w:sz="0" w:space="0" w:color="auto"/>
                        <w:left w:val="none" w:sz="0" w:space="0" w:color="auto"/>
                        <w:bottom w:val="none" w:sz="0" w:space="0" w:color="auto"/>
                        <w:right w:val="none" w:sz="0" w:space="0" w:color="auto"/>
                      </w:divBdr>
                    </w:div>
                    <w:div w:id="686639797">
                      <w:marLeft w:val="-2400"/>
                      <w:marRight w:val="-480"/>
                      <w:marTop w:val="0"/>
                      <w:marBottom w:val="0"/>
                      <w:divBdr>
                        <w:top w:val="none" w:sz="0" w:space="0" w:color="auto"/>
                        <w:left w:val="none" w:sz="0" w:space="0" w:color="auto"/>
                        <w:bottom w:val="none" w:sz="0" w:space="0" w:color="auto"/>
                        <w:right w:val="none" w:sz="0" w:space="0" w:color="auto"/>
                      </w:divBdr>
                    </w:div>
                    <w:div w:id="797603196">
                      <w:marLeft w:val="-2400"/>
                      <w:marRight w:val="-480"/>
                      <w:marTop w:val="0"/>
                      <w:marBottom w:val="0"/>
                      <w:divBdr>
                        <w:top w:val="none" w:sz="0" w:space="0" w:color="auto"/>
                        <w:left w:val="none" w:sz="0" w:space="0" w:color="auto"/>
                        <w:bottom w:val="none" w:sz="0" w:space="0" w:color="auto"/>
                        <w:right w:val="none" w:sz="0" w:space="0" w:color="auto"/>
                      </w:divBdr>
                    </w:div>
                    <w:div w:id="1049573785">
                      <w:marLeft w:val="-2400"/>
                      <w:marRight w:val="-480"/>
                      <w:marTop w:val="0"/>
                      <w:marBottom w:val="0"/>
                      <w:divBdr>
                        <w:top w:val="none" w:sz="0" w:space="0" w:color="auto"/>
                        <w:left w:val="none" w:sz="0" w:space="0" w:color="auto"/>
                        <w:bottom w:val="none" w:sz="0" w:space="0" w:color="auto"/>
                        <w:right w:val="none" w:sz="0" w:space="0" w:color="auto"/>
                      </w:divBdr>
                    </w:div>
                    <w:div w:id="1302226058">
                      <w:marLeft w:val="-2400"/>
                      <w:marRight w:val="-480"/>
                      <w:marTop w:val="0"/>
                      <w:marBottom w:val="0"/>
                      <w:divBdr>
                        <w:top w:val="none" w:sz="0" w:space="0" w:color="auto"/>
                        <w:left w:val="none" w:sz="0" w:space="0" w:color="auto"/>
                        <w:bottom w:val="none" w:sz="0" w:space="0" w:color="auto"/>
                        <w:right w:val="none" w:sz="0" w:space="0" w:color="auto"/>
                      </w:divBdr>
                    </w:div>
                    <w:div w:id="416444293">
                      <w:marLeft w:val="-2400"/>
                      <w:marRight w:val="-480"/>
                      <w:marTop w:val="0"/>
                      <w:marBottom w:val="0"/>
                      <w:divBdr>
                        <w:top w:val="none" w:sz="0" w:space="0" w:color="auto"/>
                        <w:left w:val="none" w:sz="0" w:space="0" w:color="auto"/>
                        <w:bottom w:val="none" w:sz="0" w:space="0" w:color="auto"/>
                        <w:right w:val="none" w:sz="0" w:space="0" w:color="auto"/>
                      </w:divBdr>
                    </w:div>
                    <w:div w:id="1740636860">
                      <w:marLeft w:val="-2400"/>
                      <w:marRight w:val="-480"/>
                      <w:marTop w:val="0"/>
                      <w:marBottom w:val="0"/>
                      <w:divBdr>
                        <w:top w:val="none" w:sz="0" w:space="0" w:color="auto"/>
                        <w:left w:val="none" w:sz="0" w:space="0" w:color="auto"/>
                        <w:bottom w:val="none" w:sz="0" w:space="0" w:color="auto"/>
                        <w:right w:val="none" w:sz="0" w:space="0" w:color="auto"/>
                      </w:divBdr>
                    </w:div>
                    <w:div w:id="1987662300">
                      <w:marLeft w:val="-2400"/>
                      <w:marRight w:val="-480"/>
                      <w:marTop w:val="0"/>
                      <w:marBottom w:val="0"/>
                      <w:divBdr>
                        <w:top w:val="none" w:sz="0" w:space="0" w:color="auto"/>
                        <w:left w:val="none" w:sz="0" w:space="0" w:color="auto"/>
                        <w:bottom w:val="none" w:sz="0" w:space="0" w:color="auto"/>
                        <w:right w:val="none" w:sz="0" w:space="0" w:color="auto"/>
                      </w:divBdr>
                    </w:div>
                    <w:div w:id="2109034263">
                      <w:marLeft w:val="-2400"/>
                      <w:marRight w:val="-480"/>
                      <w:marTop w:val="0"/>
                      <w:marBottom w:val="0"/>
                      <w:divBdr>
                        <w:top w:val="none" w:sz="0" w:space="0" w:color="auto"/>
                        <w:left w:val="none" w:sz="0" w:space="0" w:color="auto"/>
                        <w:bottom w:val="none" w:sz="0" w:space="0" w:color="auto"/>
                        <w:right w:val="none" w:sz="0" w:space="0" w:color="auto"/>
                      </w:divBdr>
                    </w:div>
                    <w:div w:id="914973807">
                      <w:marLeft w:val="-2400"/>
                      <w:marRight w:val="-480"/>
                      <w:marTop w:val="0"/>
                      <w:marBottom w:val="0"/>
                      <w:divBdr>
                        <w:top w:val="none" w:sz="0" w:space="0" w:color="auto"/>
                        <w:left w:val="none" w:sz="0" w:space="0" w:color="auto"/>
                        <w:bottom w:val="none" w:sz="0" w:space="0" w:color="auto"/>
                        <w:right w:val="none" w:sz="0" w:space="0" w:color="auto"/>
                      </w:divBdr>
                    </w:div>
                    <w:div w:id="356350389">
                      <w:marLeft w:val="-2400"/>
                      <w:marRight w:val="-480"/>
                      <w:marTop w:val="0"/>
                      <w:marBottom w:val="0"/>
                      <w:divBdr>
                        <w:top w:val="none" w:sz="0" w:space="0" w:color="auto"/>
                        <w:left w:val="none" w:sz="0" w:space="0" w:color="auto"/>
                        <w:bottom w:val="none" w:sz="0" w:space="0" w:color="auto"/>
                        <w:right w:val="none" w:sz="0" w:space="0" w:color="auto"/>
                      </w:divBdr>
                    </w:div>
                    <w:div w:id="1256591196">
                      <w:marLeft w:val="-2400"/>
                      <w:marRight w:val="-480"/>
                      <w:marTop w:val="0"/>
                      <w:marBottom w:val="0"/>
                      <w:divBdr>
                        <w:top w:val="none" w:sz="0" w:space="0" w:color="auto"/>
                        <w:left w:val="none" w:sz="0" w:space="0" w:color="auto"/>
                        <w:bottom w:val="none" w:sz="0" w:space="0" w:color="auto"/>
                        <w:right w:val="none" w:sz="0" w:space="0" w:color="auto"/>
                      </w:divBdr>
                    </w:div>
                    <w:div w:id="1406993443">
                      <w:marLeft w:val="-2400"/>
                      <w:marRight w:val="-480"/>
                      <w:marTop w:val="0"/>
                      <w:marBottom w:val="0"/>
                      <w:divBdr>
                        <w:top w:val="none" w:sz="0" w:space="0" w:color="auto"/>
                        <w:left w:val="none" w:sz="0" w:space="0" w:color="auto"/>
                        <w:bottom w:val="none" w:sz="0" w:space="0" w:color="auto"/>
                        <w:right w:val="none" w:sz="0" w:space="0" w:color="auto"/>
                      </w:divBdr>
                    </w:div>
                    <w:div w:id="1270432149">
                      <w:marLeft w:val="-2400"/>
                      <w:marRight w:val="-480"/>
                      <w:marTop w:val="0"/>
                      <w:marBottom w:val="0"/>
                      <w:divBdr>
                        <w:top w:val="none" w:sz="0" w:space="0" w:color="auto"/>
                        <w:left w:val="none" w:sz="0" w:space="0" w:color="auto"/>
                        <w:bottom w:val="none" w:sz="0" w:space="0" w:color="auto"/>
                        <w:right w:val="none" w:sz="0" w:space="0" w:color="auto"/>
                      </w:divBdr>
                    </w:div>
                    <w:div w:id="268202677">
                      <w:marLeft w:val="-2400"/>
                      <w:marRight w:val="-480"/>
                      <w:marTop w:val="0"/>
                      <w:marBottom w:val="0"/>
                      <w:divBdr>
                        <w:top w:val="none" w:sz="0" w:space="0" w:color="auto"/>
                        <w:left w:val="none" w:sz="0" w:space="0" w:color="auto"/>
                        <w:bottom w:val="none" w:sz="0" w:space="0" w:color="auto"/>
                        <w:right w:val="none" w:sz="0" w:space="0" w:color="auto"/>
                      </w:divBdr>
                    </w:div>
                    <w:div w:id="1022124346">
                      <w:marLeft w:val="-2400"/>
                      <w:marRight w:val="-480"/>
                      <w:marTop w:val="0"/>
                      <w:marBottom w:val="0"/>
                      <w:divBdr>
                        <w:top w:val="none" w:sz="0" w:space="0" w:color="auto"/>
                        <w:left w:val="none" w:sz="0" w:space="0" w:color="auto"/>
                        <w:bottom w:val="none" w:sz="0" w:space="0" w:color="auto"/>
                        <w:right w:val="none" w:sz="0" w:space="0" w:color="auto"/>
                      </w:divBdr>
                    </w:div>
                    <w:div w:id="418909584">
                      <w:marLeft w:val="-2400"/>
                      <w:marRight w:val="-480"/>
                      <w:marTop w:val="0"/>
                      <w:marBottom w:val="0"/>
                      <w:divBdr>
                        <w:top w:val="none" w:sz="0" w:space="0" w:color="auto"/>
                        <w:left w:val="none" w:sz="0" w:space="0" w:color="auto"/>
                        <w:bottom w:val="none" w:sz="0" w:space="0" w:color="auto"/>
                        <w:right w:val="none" w:sz="0" w:space="0" w:color="auto"/>
                      </w:divBdr>
                    </w:div>
                    <w:div w:id="1516768838">
                      <w:marLeft w:val="-2400"/>
                      <w:marRight w:val="-480"/>
                      <w:marTop w:val="0"/>
                      <w:marBottom w:val="0"/>
                      <w:divBdr>
                        <w:top w:val="none" w:sz="0" w:space="0" w:color="auto"/>
                        <w:left w:val="none" w:sz="0" w:space="0" w:color="auto"/>
                        <w:bottom w:val="none" w:sz="0" w:space="0" w:color="auto"/>
                        <w:right w:val="none" w:sz="0" w:space="0" w:color="auto"/>
                      </w:divBdr>
                    </w:div>
                    <w:div w:id="467476869">
                      <w:marLeft w:val="-2400"/>
                      <w:marRight w:val="-480"/>
                      <w:marTop w:val="0"/>
                      <w:marBottom w:val="0"/>
                      <w:divBdr>
                        <w:top w:val="none" w:sz="0" w:space="0" w:color="auto"/>
                        <w:left w:val="none" w:sz="0" w:space="0" w:color="auto"/>
                        <w:bottom w:val="none" w:sz="0" w:space="0" w:color="auto"/>
                        <w:right w:val="none" w:sz="0" w:space="0" w:color="auto"/>
                      </w:divBdr>
                    </w:div>
                    <w:div w:id="234554755">
                      <w:marLeft w:val="-2400"/>
                      <w:marRight w:val="-480"/>
                      <w:marTop w:val="0"/>
                      <w:marBottom w:val="0"/>
                      <w:divBdr>
                        <w:top w:val="none" w:sz="0" w:space="0" w:color="auto"/>
                        <w:left w:val="none" w:sz="0" w:space="0" w:color="auto"/>
                        <w:bottom w:val="none" w:sz="0" w:space="0" w:color="auto"/>
                        <w:right w:val="none" w:sz="0" w:space="0" w:color="auto"/>
                      </w:divBdr>
                    </w:div>
                    <w:div w:id="1804032942">
                      <w:marLeft w:val="-2400"/>
                      <w:marRight w:val="-480"/>
                      <w:marTop w:val="0"/>
                      <w:marBottom w:val="0"/>
                      <w:divBdr>
                        <w:top w:val="none" w:sz="0" w:space="0" w:color="auto"/>
                        <w:left w:val="none" w:sz="0" w:space="0" w:color="auto"/>
                        <w:bottom w:val="none" w:sz="0" w:space="0" w:color="auto"/>
                        <w:right w:val="none" w:sz="0" w:space="0" w:color="auto"/>
                      </w:divBdr>
                    </w:div>
                    <w:div w:id="11043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10762">
          <w:marLeft w:val="0"/>
          <w:marRight w:val="0"/>
          <w:marTop w:val="300"/>
          <w:marBottom w:val="300"/>
          <w:divBdr>
            <w:top w:val="none" w:sz="0" w:space="0" w:color="auto"/>
            <w:left w:val="none" w:sz="0" w:space="0" w:color="auto"/>
            <w:bottom w:val="none" w:sz="0" w:space="0" w:color="auto"/>
            <w:right w:val="none" w:sz="0" w:space="0" w:color="auto"/>
          </w:divBdr>
          <w:divsChild>
            <w:div w:id="1617759705">
              <w:marLeft w:val="0"/>
              <w:marRight w:val="0"/>
              <w:marTop w:val="0"/>
              <w:marBottom w:val="0"/>
              <w:divBdr>
                <w:top w:val="none" w:sz="0" w:space="0" w:color="auto"/>
                <w:left w:val="none" w:sz="0" w:space="0" w:color="auto"/>
                <w:bottom w:val="none" w:sz="0" w:space="0" w:color="auto"/>
                <w:right w:val="none" w:sz="0" w:space="0" w:color="auto"/>
              </w:divBdr>
              <w:divsChild>
                <w:div w:id="86000157">
                  <w:marLeft w:val="0"/>
                  <w:marRight w:val="0"/>
                  <w:marTop w:val="0"/>
                  <w:marBottom w:val="0"/>
                  <w:divBdr>
                    <w:top w:val="none" w:sz="0" w:space="0" w:color="auto"/>
                    <w:left w:val="none" w:sz="0" w:space="0" w:color="auto"/>
                    <w:bottom w:val="none" w:sz="0" w:space="0" w:color="auto"/>
                    <w:right w:val="none" w:sz="0" w:space="0" w:color="auto"/>
                  </w:divBdr>
                  <w:divsChild>
                    <w:div w:id="1334912546">
                      <w:marLeft w:val="-2400"/>
                      <w:marRight w:val="-480"/>
                      <w:marTop w:val="0"/>
                      <w:marBottom w:val="0"/>
                      <w:divBdr>
                        <w:top w:val="none" w:sz="0" w:space="0" w:color="auto"/>
                        <w:left w:val="none" w:sz="0" w:space="0" w:color="auto"/>
                        <w:bottom w:val="none" w:sz="0" w:space="0" w:color="auto"/>
                        <w:right w:val="none" w:sz="0" w:space="0" w:color="auto"/>
                      </w:divBdr>
                    </w:div>
                    <w:div w:id="1741512451">
                      <w:marLeft w:val="-2400"/>
                      <w:marRight w:val="-480"/>
                      <w:marTop w:val="0"/>
                      <w:marBottom w:val="0"/>
                      <w:divBdr>
                        <w:top w:val="none" w:sz="0" w:space="0" w:color="auto"/>
                        <w:left w:val="none" w:sz="0" w:space="0" w:color="auto"/>
                        <w:bottom w:val="none" w:sz="0" w:space="0" w:color="auto"/>
                        <w:right w:val="none" w:sz="0" w:space="0" w:color="auto"/>
                      </w:divBdr>
                    </w:div>
                    <w:div w:id="174618317">
                      <w:marLeft w:val="-2400"/>
                      <w:marRight w:val="-480"/>
                      <w:marTop w:val="0"/>
                      <w:marBottom w:val="0"/>
                      <w:divBdr>
                        <w:top w:val="none" w:sz="0" w:space="0" w:color="auto"/>
                        <w:left w:val="none" w:sz="0" w:space="0" w:color="auto"/>
                        <w:bottom w:val="none" w:sz="0" w:space="0" w:color="auto"/>
                        <w:right w:val="none" w:sz="0" w:space="0" w:color="auto"/>
                      </w:divBdr>
                    </w:div>
                    <w:div w:id="1384597482">
                      <w:marLeft w:val="-2400"/>
                      <w:marRight w:val="-480"/>
                      <w:marTop w:val="0"/>
                      <w:marBottom w:val="0"/>
                      <w:divBdr>
                        <w:top w:val="none" w:sz="0" w:space="0" w:color="auto"/>
                        <w:left w:val="none" w:sz="0" w:space="0" w:color="auto"/>
                        <w:bottom w:val="none" w:sz="0" w:space="0" w:color="auto"/>
                        <w:right w:val="none" w:sz="0" w:space="0" w:color="auto"/>
                      </w:divBdr>
                    </w:div>
                    <w:div w:id="1924800154">
                      <w:marLeft w:val="-2400"/>
                      <w:marRight w:val="-480"/>
                      <w:marTop w:val="0"/>
                      <w:marBottom w:val="0"/>
                      <w:divBdr>
                        <w:top w:val="none" w:sz="0" w:space="0" w:color="auto"/>
                        <w:left w:val="none" w:sz="0" w:space="0" w:color="auto"/>
                        <w:bottom w:val="none" w:sz="0" w:space="0" w:color="auto"/>
                        <w:right w:val="none" w:sz="0" w:space="0" w:color="auto"/>
                      </w:divBdr>
                    </w:div>
                    <w:div w:id="2022271146">
                      <w:marLeft w:val="-2400"/>
                      <w:marRight w:val="-480"/>
                      <w:marTop w:val="0"/>
                      <w:marBottom w:val="0"/>
                      <w:divBdr>
                        <w:top w:val="none" w:sz="0" w:space="0" w:color="auto"/>
                        <w:left w:val="none" w:sz="0" w:space="0" w:color="auto"/>
                        <w:bottom w:val="none" w:sz="0" w:space="0" w:color="auto"/>
                        <w:right w:val="none" w:sz="0" w:space="0" w:color="auto"/>
                      </w:divBdr>
                    </w:div>
                    <w:div w:id="1494100666">
                      <w:marLeft w:val="-2400"/>
                      <w:marRight w:val="-480"/>
                      <w:marTop w:val="0"/>
                      <w:marBottom w:val="0"/>
                      <w:divBdr>
                        <w:top w:val="none" w:sz="0" w:space="0" w:color="auto"/>
                        <w:left w:val="none" w:sz="0" w:space="0" w:color="auto"/>
                        <w:bottom w:val="none" w:sz="0" w:space="0" w:color="auto"/>
                        <w:right w:val="none" w:sz="0" w:space="0" w:color="auto"/>
                      </w:divBdr>
                    </w:div>
                    <w:div w:id="1199203501">
                      <w:marLeft w:val="-2400"/>
                      <w:marRight w:val="-480"/>
                      <w:marTop w:val="0"/>
                      <w:marBottom w:val="0"/>
                      <w:divBdr>
                        <w:top w:val="none" w:sz="0" w:space="0" w:color="auto"/>
                        <w:left w:val="none" w:sz="0" w:space="0" w:color="auto"/>
                        <w:bottom w:val="none" w:sz="0" w:space="0" w:color="auto"/>
                        <w:right w:val="none" w:sz="0" w:space="0" w:color="auto"/>
                      </w:divBdr>
                    </w:div>
                    <w:div w:id="1463690112">
                      <w:marLeft w:val="-2400"/>
                      <w:marRight w:val="-480"/>
                      <w:marTop w:val="0"/>
                      <w:marBottom w:val="0"/>
                      <w:divBdr>
                        <w:top w:val="none" w:sz="0" w:space="0" w:color="auto"/>
                        <w:left w:val="none" w:sz="0" w:space="0" w:color="auto"/>
                        <w:bottom w:val="none" w:sz="0" w:space="0" w:color="auto"/>
                        <w:right w:val="none" w:sz="0" w:space="0" w:color="auto"/>
                      </w:divBdr>
                    </w:div>
                    <w:div w:id="1788543385">
                      <w:marLeft w:val="-2400"/>
                      <w:marRight w:val="-480"/>
                      <w:marTop w:val="0"/>
                      <w:marBottom w:val="0"/>
                      <w:divBdr>
                        <w:top w:val="none" w:sz="0" w:space="0" w:color="auto"/>
                        <w:left w:val="none" w:sz="0" w:space="0" w:color="auto"/>
                        <w:bottom w:val="none" w:sz="0" w:space="0" w:color="auto"/>
                        <w:right w:val="none" w:sz="0" w:space="0" w:color="auto"/>
                      </w:divBdr>
                    </w:div>
                    <w:div w:id="1128627396">
                      <w:marLeft w:val="-2400"/>
                      <w:marRight w:val="-480"/>
                      <w:marTop w:val="0"/>
                      <w:marBottom w:val="0"/>
                      <w:divBdr>
                        <w:top w:val="none" w:sz="0" w:space="0" w:color="auto"/>
                        <w:left w:val="none" w:sz="0" w:space="0" w:color="auto"/>
                        <w:bottom w:val="none" w:sz="0" w:space="0" w:color="auto"/>
                        <w:right w:val="none" w:sz="0" w:space="0" w:color="auto"/>
                      </w:divBdr>
                    </w:div>
                    <w:div w:id="342980038">
                      <w:marLeft w:val="-2400"/>
                      <w:marRight w:val="-480"/>
                      <w:marTop w:val="0"/>
                      <w:marBottom w:val="0"/>
                      <w:divBdr>
                        <w:top w:val="none" w:sz="0" w:space="0" w:color="auto"/>
                        <w:left w:val="none" w:sz="0" w:space="0" w:color="auto"/>
                        <w:bottom w:val="none" w:sz="0" w:space="0" w:color="auto"/>
                        <w:right w:val="none" w:sz="0" w:space="0" w:color="auto"/>
                      </w:divBdr>
                    </w:div>
                    <w:div w:id="1296793087">
                      <w:marLeft w:val="-2400"/>
                      <w:marRight w:val="-480"/>
                      <w:marTop w:val="0"/>
                      <w:marBottom w:val="0"/>
                      <w:divBdr>
                        <w:top w:val="none" w:sz="0" w:space="0" w:color="auto"/>
                        <w:left w:val="none" w:sz="0" w:space="0" w:color="auto"/>
                        <w:bottom w:val="none" w:sz="0" w:space="0" w:color="auto"/>
                        <w:right w:val="none" w:sz="0" w:space="0" w:color="auto"/>
                      </w:divBdr>
                    </w:div>
                    <w:div w:id="1546867583">
                      <w:marLeft w:val="-2400"/>
                      <w:marRight w:val="-480"/>
                      <w:marTop w:val="0"/>
                      <w:marBottom w:val="0"/>
                      <w:divBdr>
                        <w:top w:val="none" w:sz="0" w:space="0" w:color="auto"/>
                        <w:left w:val="none" w:sz="0" w:space="0" w:color="auto"/>
                        <w:bottom w:val="none" w:sz="0" w:space="0" w:color="auto"/>
                        <w:right w:val="none" w:sz="0" w:space="0" w:color="auto"/>
                      </w:divBdr>
                    </w:div>
                    <w:div w:id="1649169751">
                      <w:marLeft w:val="-2400"/>
                      <w:marRight w:val="-480"/>
                      <w:marTop w:val="0"/>
                      <w:marBottom w:val="0"/>
                      <w:divBdr>
                        <w:top w:val="none" w:sz="0" w:space="0" w:color="auto"/>
                        <w:left w:val="none" w:sz="0" w:space="0" w:color="auto"/>
                        <w:bottom w:val="none" w:sz="0" w:space="0" w:color="auto"/>
                        <w:right w:val="none" w:sz="0" w:space="0" w:color="auto"/>
                      </w:divBdr>
                    </w:div>
                    <w:div w:id="522669416">
                      <w:marLeft w:val="-2400"/>
                      <w:marRight w:val="-480"/>
                      <w:marTop w:val="0"/>
                      <w:marBottom w:val="0"/>
                      <w:divBdr>
                        <w:top w:val="none" w:sz="0" w:space="0" w:color="auto"/>
                        <w:left w:val="none" w:sz="0" w:space="0" w:color="auto"/>
                        <w:bottom w:val="none" w:sz="0" w:space="0" w:color="auto"/>
                        <w:right w:val="none" w:sz="0" w:space="0" w:color="auto"/>
                      </w:divBdr>
                    </w:div>
                    <w:div w:id="941957976">
                      <w:marLeft w:val="-2400"/>
                      <w:marRight w:val="-480"/>
                      <w:marTop w:val="0"/>
                      <w:marBottom w:val="0"/>
                      <w:divBdr>
                        <w:top w:val="none" w:sz="0" w:space="0" w:color="auto"/>
                        <w:left w:val="none" w:sz="0" w:space="0" w:color="auto"/>
                        <w:bottom w:val="none" w:sz="0" w:space="0" w:color="auto"/>
                        <w:right w:val="none" w:sz="0" w:space="0" w:color="auto"/>
                      </w:divBdr>
                    </w:div>
                    <w:div w:id="55132149">
                      <w:marLeft w:val="-2400"/>
                      <w:marRight w:val="-480"/>
                      <w:marTop w:val="0"/>
                      <w:marBottom w:val="0"/>
                      <w:divBdr>
                        <w:top w:val="none" w:sz="0" w:space="0" w:color="auto"/>
                        <w:left w:val="none" w:sz="0" w:space="0" w:color="auto"/>
                        <w:bottom w:val="none" w:sz="0" w:space="0" w:color="auto"/>
                        <w:right w:val="none" w:sz="0" w:space="0" w:color="auto"/>
                      </w:divBdr>
                    </w:div>
                    <w:div w:id="853573281">
                      <w:marLeft w:val="-2400"/>
                      <w:marRight w:val="-480"/>
                      <w:marTop w:val="0"/>
                      <w:marBottom w:val="0"/>
                      <w:divBdr>
                        <w:top w:val="none" w:sz="0" w:space="0" w:color="auto"/>
                        <w:left w:val="none" w:sz="0" w:space="0" w:color="auto"/>
                        <w:bottom w:val="none" w:sz="0" w:space="0" w:color="auto"/>
                        <w:right w:val="none" w:sz="0" w:space="0" w:color="auto"/>
                      </w:divBdr>
                    </w:div>
                    <w:div w:id="427584046">
                      <w:marLeft w:val="-2400"/>
                      <w:marRight w:val="-480"/>
                      <w:marTop w:val="0"/>
                      <w:marBottom w:val="0"/>
                      <w:divBdr>
                        <w:top w:val="none" w:sz="0" w:space="0" w:color="auto"/>
                        <w:left w:val="none" w:sz="0" w:space="0" w:color="auto"/>
                        <w:bottom w:val="none" w:sz="0" w:space="0" w:color="auto"/>
                        <w:right w:val="none" w:sz="0" w:space="0" w:color="auto"/>
                      </w:divBdr>
                    </w:div>
                    <w:div w:id="89741454">
                      <w:marLeft w:val="-2400"/>
                      <w:marRight w:val="-480"/>
                      <w:marTop w:val="0"/>
                      <w:marBottom w:val="0"/>
                      <w:divBdr>
                        <w:top w:val="none" w:sz="0" w:space="0" w:color="auto"/>
                        <w:left w:val="none" w:sz="0" w:space="0" w:color="auto"/>
                        <w:bottom w:val="none" w:sz="0" w:space="0" w:color="auto"/>
                        <w:right w:val="none" w:sz="0" w:space="0" w:color="auto"/>
                      </w:divBdr>
                    </w:div>
                    <w:div w:id="1376851852">
                      <w:marLeft w:val="-2400"/>
                      <w:marRight w:val="-480"/>
                      <w:marTop w:val="0"/>
                      <w:marBottom w:val="0"/>
                      <w:divBdr>
                        <w:top w:val="none" w:sz="0" w:space="0" w:color="auto"/>
                        <w:left w:val="none" w:sz="0" w:space="0" w:color="auto"/>
                        <w:bottom w:val="none" w:sz="0" w:space="0" w:color="auto"/>
                        <w:right w:val="none" w:sz="0" w:space="0" w:color="auto"/>
                      </w:divBdr>
                    </w:div>
                    <w:div w:id="1957053197">
                      <w:marLeft w:val="-2400"/>
                      <w:marRight w:val="-480"/>
                      <w:marTop w:val="0"/>
                      <w:marBottom w:val="0"/>
                      <w:divBdr>
                        <w:top w:val="none" w:sz="0" w:space="0" w:color="auto"/>
                        <w:left w:val="none" w:sz="0" w:space="0" w:color="auto"/>
                        <w:bottom w:val="none" w:sz="0" w:space="0" w:color="auto"/>
                        <w:right w:val="none" w:sz="0" w:space="0" w:color="auto"/>
                      </w:divBdr>
                    </w:div>
                    <w:div w:id="1918705480">
                      <w:marLeft w:val="-2400"/>
                      <w:marRight w:val="-480"/>
                      <w:marTop w:val="0"/>
                      <w:marBottom w:val="0"/>
                      <w:divBdr>
                        <w:top w:val="none" w:sz="0" w:space="0" w:color="auto"/>
                        <w:left w:val="none" w:sz="0" w:space="0" w:color="auto"/>
                        <w:bottom w:val="none" w:sz="0" w:space="0" w:color="auto"/>
                        <w:right w:val="none" w:sz="0" w:space="0" w:color="auto"/>
                      </w:divBdr>
                    </w:div>
                    <w:div w:id="491454596">
                      <w:marLeft w:val="-2400"/>
                      <w:marRight w:val="-480"/>
                      <w:marTop w:val="0"/>
                      <w:marBottom w:val="0"/>
                      <w:divBdr>
                        <w:top w:val="none" w:sz="0" w:space="0" w:color="auto"/>
                        <w:left w:val="none" w:sz="0" w:space="0" w:color="auto"/>
                        <w:bottom w:val="none" w:sz="0" w:space="0" w:color="auto"/>
                        <w:right w:val="none" w:sz="0" w:space="0" w:color="auto"/>
                      </w:divBdr>
                    </w:div>
                    <w:div w:id="1107043481">
                      <w:marLeft w:val="-2400"/>
                      <w:marRight w:val="-480"/>
                      <w:marTop w:val="0"/>
                      <w:marBottom w:val="0"/>
                      <w:divBdr>
                        <w:top w:val="none" w:sz="0" w:space="0" w:color="auto"/>
                        <w:left w:val="none" w:sz="0" w:space="0" w:color="auto"/>
                        <w:bottom w:val="none" w:sz="0" w:space="0" w:color="auto"/>
                        <w:right w:val="none" w:sz="0" w:space="0" w:color="auto"/>
                      </w:divBdr>
                    </w:div>
                    <w:div w:id="388115080">
                      <w:marLeft w:val="-2400"/>
                      <w:marRight w:val="-480"/>
                      <w:marTop w:val="0"/>
                      <w:marBottom w:val="0"/>
                      <w:divBdr>
                        <w:top w:val="none" w:sz="0" w:space="0" w:color="auto"/>
                        <w:left w:val="none" w:sz="0" w:space="0" w:color="auto"/>
                        <w:bottom w:val="none" w:sz="0" w:space="0" w:color="auto"/>
                        <w:right w:val="none" w:sz="0" w:space="0" w:color="auto"/>
                      </w:divBdr>
                    </w:div>
                    <w:div w:id="677002029">
                      <w:marLeft w:val="-2400"/>
                      <w:marRight w:val="-480"/>
                      <w:marTop w:val="0"/>
                      <w:marBottom w:val="0"/>
                      <w:divBdr>
                        <w:top w:val="none" w:sz="0" w:space="0" w:color="auto"/>
                        <w:left w:val="none" w:sz="0" w:space="0" w:color="auto"/>
                        <w:bottom w:val="none" w:sz="0" w:space="0" w:color="auto"/>
                        <w:right w:val="none" w:sz="0" w:space="0" w:color="auto"/>
                      </w:divBdr>
                    </w:div>
                    <w:div w:id="1479296621">
                      <w:marLeft w:val="-2400"/>
                      <w:marRight w:val="-480"/>
                      <w:marTop w:val="0"/>
                      <w:marBottom w:val="0"/>
                      <w:divBdr>
                        <w:top w:val="none" w:sz="0" w:space="0" w:color="auto"/>
                        <w:left w:val="none" w:sz="0" w:space="0" w:color="auto"/>
                        <w:bottom w:val="none" w:sz="0" w:space="0" w:color="auto"/>
                        <w:right w:val="none" w:sz="0" w:space="0" w:color="auto"/>
                      </w:divBdr>
                    </w:div>
                    <w:div w:id="1707870418">
                      <w:marLeft w:val="-2400"/>
                      <w:marRight w:val="-480"/>
                      <w:marTop w:val="0"/>
                      <w:marBottom w:val="0"/>
                      <w:divBdr>
                        <w:top w:val="none" w:sz="0" w:space="0" w:color="auto"/>
                        <w:left w:val="none" w:sz="0" w:space="0" w:color="auto"/>
                        <w:bottom w:val="none" w:sz="0" w:space="0" w:color="auto"/>
                        <w:right w:val="none" w:sz="0" w:space="0" w:color="auto"/>
                      </w:divBdr>
                    </w:div>
                    <w:div w:id="1584727470">
                      <w:marLeft w:val="-2400"/>
                      <w:marRight w:val="-480"/>
                      <w:marTop w:val="0"/>
                      <w:marBottom w:val="0"/>
                      <w:divBdr>
                        <w:top w:val="none" w:sz="0" w:space="0" w:color="auto"/>
                        <w:left w:val="none" w:sz="0" w:space="0" w:color="auto"/>
                        <w:bottom w:val="none" w:sz="0" w:space="0" w:color="auto"/>
                        <w:right w:val="none" w:sz="0" w:space="0" w:color="auto"/>
                      </w:divBdr>
                    </w:div>
                    <w:div w:id="2001305154">
                      <w:marLeft w:val="-2400"/>
                      <w:marRight w:val="-480"/>
                      <w:marTop w:val="0"/>
                      <w:marBottom w:val="0"/>
                      <w:divBdr>
                        <w:top w:val="none" w:sz="0" w:space="0" w:color="auto"/>
                        <w:left w:val="none" w:sz="0" w:space="0" w:color="auto"/>
                        <w:bottom w:val="none" w:sz="0" w:space="0" w:color="auto"/>
                        <w:right w:val="none" w:sz="0" w:space="0" w:color="auto"/>
                      </w:divBdr>
                    </w:div>
                    <w:div w:id="1296331496">
                      <w:marLeft w:val="-2400"/>
                      <w:marRight w:val="-480"/>
                      <w:marTop w:val="0"/>
                      <w:marBottom w:val="0"/>
                      <w:divBdr>
                        <w:top w:val="none" w:sz="0" w:space="0" w:color="auto"/>
                        <w:left w:val="none" w:sz="0" w:space="0" w:color="auto"/>
                        <w:bottom w:val="none" w:sz="0" w:space="0" w:color="auto"/>
                        <w:right w:val="none" w:sz="0" w:space="0" w:color="auto"/>
                      </w:divBdr>
                    </w:div>
                    <w:div w:id="1656646366">
                      <w:marLeft w:val="-2400"/>
                      <w:marRight w:val="-480"/>
                      <w:marTop w:val="0"/>
                      <w:marBottom w:val="0"/>
                      <w:divBdr>
                        <w:top w:val="none" w:sz="0" w:space="0" w:color="auto"/>
                        <w:left w:val="none" w:sz="0" w:space="0" w:color="auto"/>
                        <w:bottom w:val="none" w:sz="0" w:space="0" w:color="auto"/>
                        <w:right w:val="none" w:sz="0" w:space="0" w:color="auto"/>
                      </w:divBdr>
                    </w:div>
                    <w:div w:id="2059429237">
                      <w:marLeft w:val="-2400"/>
                      <w:marRight w:val="-480"/>
                      <w:marTop w:val="0"/>
                      <w:marBottom w:val="0"/>
                      <w:divBdr>
                        <w:top w:val="none" w:sz="0" w:space="0" w:color="auto"/>
                        <w:left w:val="none" w:sz="0" w:space="0" w:color="auto"/>
                        <w:bottom w:val="none" w:sz="0" w:space="0" w:color="auto"/>
                        <w:right w:val="none" w:sz="0" w:space="0" w:color="auto"/>
                      </w:divBdr>
                    </w:div>
                    <w:div w:id="1837695021">
                      <w:marLeft w:val="-2400"/>
                      <w:marRight w:val="-480"/>
                      <w:marTop w:val="0"/>
                      <w:marBottom w:val="0"/>
                      <w:divBdr>
                        <w:top w:val="none" w:sz="0" w:space="0" w:color="auto"/>
                        <w:left w:val="none" w:sz="0" w:space="0" w:color="auto"/>
                        <w:bottom w:val="none" w:sz="0" w:space="0" w:color="auto"/>
                        <w:right w:val="none" w:sz="0" w:space="0" w:color="auto"/>
                      </w:divBdr>
                    </w:div>
                    <w:div w:id="104775524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24402">
      <w:bodyDiv w:val="1"/>
      <w:marLeft w:val="0"/>
      <w:marRight w:val="0"/>
      <w:marTop w:val="0"/>
      <w:marBottom w:val="0"/>
      <w:divBdr>
        <w:top w:val="none" w:sz="0" w:space="0" w:color="auto"/>
        <w:left w:val="none" w:sz="0" w:space="0" w:color="auto"/>
        <w:bottom w:val="none" w:sz="0" w:space="0" w:color="auto"/>
        <w:right w:val="none" w:sz="0" w:space="0" w:color="auto"/>
      </w:divBdr>
    </w:div>
    <w:div w:id="2052260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3254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Boulot</dc:creator>
  <cp:lastModifiedBy>Olivia BEZIN</cp:lastModifiedBy>
  <cp:revision>2</cp:revision>
  <cp:lastPrinted>2026-06-04T07:02:00Z</cp:lastPrinted>
  <dcterms:created xsi:type="dcterms:W3CDTF">2026-06-30T13:19:00Z</dcterms:created>
  <dcterms:modified xsi:type="dcterms:W3CDTF">2026-06-30T13:19:00Z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